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3B9" w:rsidRPr="009116B3" w:rsidRDefault="00B113B9" w:rsidP="00B113B9">
      <w:pPr>
        <w:jc w:val="center"/>
        <w:rPr>
          <w:b/>
          <w:smallCaps/>
          <w:sz w:val="28"/>
          <w:szCs w:val="28"/>
        </w:rPr>
      </w:pPr>
      <w:r w:rsidRPr="009116B3">
        <w:rPr>
          <w:b/>
          <w:smallCaps/>
          <w:sz w:val="28"/>
          <w:szCs w:val="28"/>
        </w:rPr>
        <w:t>Facility Use Agreement</w:t>
      </w:r>
    </w:p>
    <w:p w:rsidR="00B113B9" w:rsidRPr="00081000" w:rsidRDefault="00B113B9" w:rsidP="00B113B9">
      <w:pPr>
        <w:jc w:val="center"/>
        <w:rPr>
          <w:b/>
          <w:smallCaps/>
          <w:szCs w:val="24"/>
        </w:rPr>
      </w:pPr>
      <w:r w:rsidRPr="00081000">
        <w:rPr>
          <w:b/>
          <w:smallCaps/>
          <w:szCs w:val="24"/>
        </w:rPr>
        <w:t>for short-term or one-time uses by nonprofit</w:t>
      </w:r>
      <w:r w:rsidR="00A00082" w:rsidRPr="00081000">
        <w:rPr>
          <w:b/>
          <w:smallCaps/>
          <w:szCs w:val="24"/>
        </w:rPr>
        <w:t>, F</w:t>
      </w:r>
      <w:r w:rsidR="000B2CE1" w:rsidRPr="00081000">
        <w:rPr>
          <w:b/>
          <w:smallCaps/>
          <w:szCs w:val="24"/>
        </w:rPr>
        <w:t>or profit</w:t>
      </w:r>
      <w:r w:rsidRPr="00081000">
        <w:rPr>
          <w:b/>
          <w:smallCaps/>
          <w:szCs w:val="24"/>
        </w:rPr>
        <w:t xml:space="preserve"> organizations</w:t>
      </w:r>
    </w:p>
    <w:p w:rsidR="00B113B9" w:rsidRPr="00081000" w:rsidRDefault="00B113B9" w:rsidP="00B113B9">
      <w:pPr>
        <w:jc w:val="center"/>
        <w:rPr>
          <w:b/>
          <w:smallCaps/>
          <w:szCs w:val="24"/>
        </w:rPr>
      </w:pPr>
      <w:r w:rsidRPr="00081000">
        <w:rPr>
          <w:b/>
          <w:smallCaps/>
          <w:szCs w:val="24"/>
        </w:rPr>
        <w:t>or individual parishioners</w:t>
      </w:r>
    </w:p>
    <w:p w:rsidR="00B113B9" w:rsidRPr="005D2B6C" w:rsidRDefault="00B113B9" w:rsidP="00B113B9">
      <w:pPr>
        <w:tabs>
          <w:tab w:val="left" w:pos="450"/>
        </w:tabs>
        <w:ind w:left="540" w:hanging="540"/>
        <w:jc w:val="center"/>
        <w:rPr>
          <w:sz w:val="20"/>
        </w:rPr>
      </w:pPr>
      <w:r w:rsidRPr="005D2B6C">
        <w:rPr>
          <w:sz w:val="20"/>
        </w:rPr>
        <w:t xml:space="preserve">(Keep this agreement on file at least </w:t>
      </w:r>
      <w:r w:rsidR="000B2CE1" w:rsidRPr="005D2B6C">
        <w:rPr>
          <w:sz w:val="20"/>
        </w:rPr>
        <w:t xml:space="preserve">six </w:t>
      </w:r>
      <w:r w:rsidRPr="005D2B6C">
        <w:rPr>
          <w:sz w:val="20"/>
        </w:rPr>
        <w:t>years from the date signed.)</w:t>
      </w:r>
    </w:p>
    <w:p w:rsidR="00B113B9" w:rsidRPr="00F45734" w:rsidRDefault="00B113B9" w:rsidP="00AD6D88">
      <w:pPr>
        <w:jc w:val="center"/>
        <w:rPr>
          <w:b/>
          <w:smallCaps/>
          <w:sz w:val="22"/>
          <w:szCs w:val="22"/>
        </w:rPr>
      </w:pPr>
    </w:p>
    <w:p w:rsidR="00AD6D88" w:rsidRPr="00F45734" w:rsidRDefault="00AD6D88" w:rsidP="00AD6D88">
      <w:pPr>
        <w:jc w:val="center"/>
        <w:rPr>
          <w:b/>
          <w:i/>
          <w:smallCaps/>
          <w:sz w:val="22"/>
          <w:szCs w:val="22"/>
          <w:u w:val="single"/>
        </w:rPr>
      </w:pPr>
      <w:r w:rsidRPr="00F45734">
        <w:rPr>
          <w:b/>
          <w:i/>
          <w:sz w:val="22"/>
          <w:szCs w:val="22"/>
        </w:rPr>
        <w:t xml:space="preserve">Parish Name/City: </w:t>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Pr="00F45734">
        <w:rPr>
          <w:b/>
          <w:i/>
          <w:sz w:val="22"/>
          <w:szCs w:val="22"/>
          <w:u w:val="single"/>
        </w:rPr>
        <w:tab/>
      </w:r>
      <w:r w:rsidR="00C14686">
        <w:rPr>
          <w:b/>
          <w:i/>
          <w:sz w:val="22"/>
          <w:szCs w:val="22"/>
          <w:u w:val="single"/>
        </w:rPr>
        <w:tab/>
      </w:r>
      <w:r w:rsidR="00C14686">
        <w:rPr>
          <w:b/>
          <w:i/>
          <w:sz w:val="22"/>
          <w:szCs w:val="22"/>
          <w:u w:val="single"/>
        </w:rPr>
        <w:tab/>
      </w:r>
      <w:r w:rsidR="00C14686">
        <w:rPr>
          <w:b/>
          <w:i/>
          <w:sz w:val="22"/>
          <w:szCs w:val="22"/>
          <w:u w:val="single"/>
        </w:rPr>
        <w:tab/>
      </w:r>
    </w:p>
    <w:p w:rsidR="00AD6D88" w:rsidRPr="00F45734" w:rsidRDefault="00AD6D88" w:rsidP="00AD6D88">
      <w:pPr>
        <w:rPr>
          <w:sz w:val="22"/>
          <w:szCs w:val="22"/>
        </w:rPr>
      </w:pPr>
    </w:p>
    <w:p w:rsidR="00AD6D88" w:rsidRPr="00F45734" w:rsidRDefault="0023182F" w:rsidP="00C14686">
      <w:pPr>
        <w:spacing w:line="276" w:lineRule="auto"/>
        <w:jc w:val="both"/>
        <w:rPr>
          <w:sz w:val="22"/>
          <w:szCs w:val="22"/>
        </w:rPr>
      </w:pPr>
      <w:r>
        <w:rPr>
          <w:sz w:val="22"/>
          <w:szCs w:val="22"/>
        </w:rPr>
        <w:t xml:space="preserve">This Use Agreement is made this </w:t>
      </w:r>
      <w:r>
        <w:rPr>
          <w:sz w:val="22"/>
          <w:szCs w:val="22"/>
          <w:u w:val="single"/>
        </w:rPr>
        <w:tab/>
      </w:r>
      <w:r>
        <w:rPr>
          <w:sz w:val="22"/>
          <w:szCs w:val="22"/>
        </w:rPr>
        <w:t xml:space="preserve"> </w:t>
      </w:r>
      <w:r w:rsidR="00AD6D88" w:rsidRPr="00F45734">
        <w:rPr>
          <w:sz w:val="22"/>
          <w:szCs w:val="22"/>
        </w:rPr>
        <w:t>day</w:t>
      </w:r>
      <w:r>
        <w:rPr>
          <w:sz w:val="22"/>
          <w:szCs w:val="22"/>
        </w:rPr>
        <w:t xml:space="preserve"> of </w:t>
      </w:r>
      <w:r>
        <w:rPr>
          <w:sz w:val="22"/>
          <w:szCs w:val="22"/>
          <w:u w:val="single"/>
        </w:rPr>
        <w:tab/>
      </w:r>
      <w:r w:rsidR="009765B5">
        <w:rPr>
          <w:sz w:val="22"/>
          <w:szCs w:val="22"/>
          <w:u w:val="single"/>
        </w:rPr>
        <w:tab/>
      </w:r>
      <w:r w:rsidR="00AD6D88" w:rsidRPr="00F45734">
        <w:rPr>
          <w:sz w:val="22"/>
          <w:szCs w:val="22"/>
          <w:u w:val="single"/>
        </w:rPr>
        <w:tab/>
      </w:r>
      <w:r w:rsidR="009E0787">
        <w:rPr>
          <w:sz w:val="22"/>
          <w:szCs w:val="22"/>
          <w:u w:val="single"/>
        </w:rPr>
        <w:tab/>
      </w:r>
      <w:r w:rsidR="009765B5">
        <w:rPr>
          <w:sz w:val="22"/>
          <w:szCs w:val="22"/>
          <w:u w:val="single"/>
        </w:rPr>
        <w:tab/>
      </w:r>
      <w:r w:rsidR="00AD6D88" w:rsidRPr="00F45734">
        <w:rPr>
          <w:sz w:val="22"/>
          <w:szCs w:val="22"/>
        </w:rPr>
        <w:t>, 20</w:t>
      </w:r>
      <w:r w:rsidR="00AD6D88" w:rsidRPr="00F45734">
        <w:rPr>
          <w:sz w:val="22"/>
          <w:szCs w:val="22"/>
          <w:u w:val="single"/>
        </w:rPr>
        <w:tab/>
      </w:r>
      <w:r w:rsidR="00AD6D88" w:rsidRPr="00F45734">
        <w:rPr>
          <w:i/>
          <w:sz w:val="22"/>
          <w:szCs w:val="22"/>
        </w:rPr>
        <w:t xml:space="preserve">, </w:t>
      </w:r>
      <w:r w:rsidR="00AD6D88" w:rsidRPr="00F45734">
        <w:rPr>
          <w:sz w:val="22"/>
          <w:szCs w:val="22"/>
        </w:rPr>
        <w:t>between the</w:t>
      </w:r>
      <w:r w:rsidR="00AD6D88" w:rsidRPr="00F45734">
        <w:rPr>
          <w:i/>
          <w:sz w:val="22"/>
          <w:szCs w:val="22"/>
        </w:rPr>
        <w:t xml:space="preserve"> </w:t>
      </w:r>
      <w:r w:rsidR="00AD6D88" w:rsidRPr="00F45734">
        <w:rPr>
          <w:sz w:val="22"/>
          <w:szCs w:val="22"/>
        </w:rPr>
        <w:t>Corporation of the Catholic Archbishop of Seattle (CCAS) / d.b.a</w:t>
      </w:r>
      <w:r w:rsidR="00AD6D88" w:rsidRPr="00F45734">
        <w:rPr>
          <w:i/>
          <w:sz w:val="22"/>
          <w:szCs w:val="22"/>
        </w:rPr>
        <w:t xml:space="preserve">. </w:t>
      </w:r>
      <w:r w:rsidR="00AD6D88" w:rsidRPr="00F45734">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Pr>
          <w:i/>
          <w:sz w:val="22"/>
          <w:szCs w:val="22"/>
          <w:u w:val="single"/>
        </w:rPr>
        <w:tab/>
      </w:r>
      <w:r w:rsidR="00AD6D88" w:rsidRPr="00F45734">
        <w:rPr>
          <w:i/>
          <w:sz w:val="22"/>
          <w:szCs w:val="22"/>
          <w:u w:val="single"/>
        </w:rPr>
        <w:tab/>
      </w:r>
      <w:r w:rsidR="00240809">
        <w:rPr>
          <w:i/>
          <w:sz w:val="22"/>
          <w:szCs w:val="22"/>
          <w:u w:val="single"/>
        </w:rPr>
        <w:tab/>
      </w:r>
      <w:r w:rsidR="00240809">
        <w:rPr>
          <w:i/>
          <w:sz w:val="22"/>
          <w:szCs w:val="22"/>
          <w:u w:val="single"/>
        </w:rPr>
        <w:tab/>
      </w:r>
      <w:r w:rsidR="00240809">
        <w:rPr>
          <w:i/>
          <w:sz w:val="22"/>
          <w:szCs w:val="22"/>
          <w:u w:val="single"/>
        </w:rPr>
        <w:tab/>
      </w:r>
      <w:r w:rsidR="00240809">
        <w:rPr>
          <w:i/>
          <w:sz w:val="22"/>
          <w:szCs w:val="22"/>
          <w:u w:val="single"/>
        </w:rPr>
        <w:tab/>
      </w:r>
      <w:r w:rsidR="00AD6D88" w:rsidRPr="00F45734">
        <w:rPr>
          <w:i/>
          <w:sz w:val="22"/>
          <w:szCs w:val="22"/>
        </w:rPr>
        <w:t>,</w:t>
      </w:r>
      <w:r w:rsidR="00AD6D88" w:rsidRPr="00F45734">
        <w:rPr>
          <w:sz w:val="22"/>
          <w:szCs w:val="22"/>
        </w:rPr>
        <w:t xml:space="preserve"> referred to as the Facility Owner in this Use Agreement and </w:t>
      </w:r>
      <w:r w:rsidR="00AD6D88" w:rsidRPr="00F45734">
        <w:rPr>
          <w:sz w:val="22"/>
          <w:szCs w:val="22"/>
          <w:u w:val="single"/>
        </w:rPr>
        <w:tab/>
      </w:r>
      <w:r>
        <w:rPr>
          <w:sz w:val="22"/>
          <w:szCs w:val="22"/>
          <w:u w:val="single"/>
        </w:rPr>
        <w:tab/>
      </w:r>
      <w:r>
        <w:rPr>
          <w:sz w:val="22"/>
          <w:szCs w:val="22"/>
          <w:u w:val="single"/>
        </w:rPr>
        <w:tab/>
      </w:r>
      <w:r>
        <w:rPr>
          <w:sz w:val="22"/>
          <w:szCs w:val="22"/>
          <w:u w:val="single"/>
        </w:rPr>
        <w:tab/>
      </w:r>
      <w:r w:rsidR="009765B5">
        <w:rPr>
          <w:sz w:val="22"/>
          <w:szCs w:val="22"/>
          <w:u w:val="single"/>
        </w:rPr>
        <w:tab/>
      </w:r>
      <w:r w:rsidR="00240809">
        <w:rPr>
          <w:sz w:val="22"/>
          <w:szCs w:val="22"/>
          <w:u w:val="single"/>
        </w:rPr>
        <w:tab/>
      </w:r>
      <w:r w:rsidR="00240809">
        <w:rPr>
          <w:sz w:val="22"/>
          <w:szCs w:val="22"/>
          <w:u w:val="single"/>
        </w:rPr>
        <w:tab/>
      </w:r>
      <w:r w:rsidR="00240809">
        <w:rPr>
          <w:sz w:val="22"/>
          <w:szCs w:val="22"/>
          <w:u w:val="single"/>
        </w:rPr>
        <w:tab/>
      </w:r>
      <w:r w:rsidR="00240809">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rPr>
        <w:t>, referred to as the Facility User in this agreement.</w:t>
      </w:r>
    </w:p>
    <w:p w:rsidR="00AD6D88" w:rsidRPr="00F45734" w:rsidRDefault="00AD6D88" w:rsidP="00AD6D88">
      <w:pPr>
        <w:rPr>
          <w:sz w:val="22"/>
          <w:szCs w:val="22"/>
        </w:rPr>
      </w:pPr>
    </w:p>
    <w:p w:rsidR="00AD6D88" w:rsidRPr="00F45734" w:rsidRDefault="00AD6D88" w:rsidP="00C14686">
      <w:pPr>
        <w:spacing w:after="120"/>
        <w:rPr>
          <w:b/>
          <w:sz w:val="22"/>
          <w:szCs w:val="22"/>
        </w:rPr>
      </w:pPr>
      <w:r w:rsidRPr="00F45734">
        <w:rPr>
          <w:b/>
          <w:sz w:val="22"/>
          <w:szCs w:val="22"/>
        </w:rPr>
        <w:t>Check one of the following boxes for the Type of Group:  (</w:t>
      </w:r>
      <w:r w:rsidRPr="00C14686">
        <w:rPr>
          <w:sz w:val="22"/>
          <w:szCs w:val="22"/>
        </w:rPr>
        <w:t xml:space="preserve">See </w:t>
      </w:r>
      <w:r w:rsidRPr="00C14686">
        <w:rPr>
          <w:b/>
          <w:sz w:val="22"/>
          <w:szCs w:val="22"/>
        </w:rPr>
        <w:t>Guidelines</w:t>
      </w:r>
      <w:r w:rsidRPr="00C14686">
        <w:rPr>
          <w:sz w:val="22"/>
          <w:szCs w:val="22"/>
        </w:rPr>
        <w:t xml:space="preserve"> for further explanation.</w:t>
      </w:r>
      <w:r w:rsidRPr="00F45734">
        <w:rPr>
          <w:b/>
          <w:sz w:val="22"/>
          <w:szCs w:val="22"/>
        </w:rPr>
        <w:t>)</w:t>
      </w:r>
    </w:p>
    <w:p w:rsidR="00AD6D88" w:rsidRPr="00F45734" w:rsidRDefault="00AD6D88" w:rsidP="00AD6D88">
      <w:pPr>
        <w:ind w:right="-180"/>
        <w:rPr>
          <w:sz w:val="22"/>
          <w:szCs w:val="22"/>
        </w:rPr>
      </w:pPr>
      <w:r w:rsidRPr="00F45734">
        <w:rPr>
          <w:b/>
          <w:sz w:val="22"/>
          <w:szCs w:val="22"/>
        </w:rPr>
        <w:sym w:font="Symbol" w:char="F080"/>
      </w:r>
      <w:r w:rsidRPr="00F45734">
        <w:rPr>
          <w:sz w:val="22"/>
          <w:szCs w:val="22"/>
        </w:rPr>
        <w:t xml:space="preserve">  Group 1 (do not use this agreement with this group)</w:t>
      </w:r>
      <w:r w:rsidRPr="00F45734">
        <w:rPr>
          <w:sz w:val="22"/>
          <w:szCs w:val="22"/>
        </w:rPr>
        <w:tab/>
      </w:r>
      <w:r w:rsidRPr="00F45734">
        <w:rPr>
          <w:b/>
          <w:sz w:val="22"/>
          <w:szCs w:val="22"/>
        </w:rPr>
        <w:sym w:font="Symbol" w:char="F080"/>
      </w:r>
      <w:r w:rsidRPr="00F45734">
        <w:rPr>
          <w:sz w:val="22"/>
          <w:szCs w:val="22"/>
        </w:rPr>
        <w:t xml:space="preserve">  Group 1A (use agreement at Pastor’s discretion)</w:t>
      </w:r>
    </w:p>
    <w:p w:rsidR="00AD6D88" w:rsidRPr="00F45734" w:rsidRDefault="00AD6D88" w:rsidP="00AD6D88">
      <w:pPr>
        <w:rPr>
          <w:sz w:val="22"/>
          <w:szCs w:val="22"/>
        </w:rPr>
      </w:pPr>
      <w:r w:rsidRPr="00F45734">
        <w:rPr>
          <w:b/>
          <w:sz w:val="22"/>
          <w:szCs w:val="22"/>
        </w:rPr>
        <w:sym w:font="Symbol" w:char="F080"/>
      </w:r>
      <w:r w:rsidRPr="00F45734">
        <w:rPr>
          <w:sz w:val="22"/>
          <w:szCs w:val="22"/>
        </w:rPr>
        <w:t xml:space="preserve">  Group 2</w:t>
      </w:r>
      <w:r w:rsidRPr="00F45734">
        <w:rPr>
          <w:sz w:val="22"/>
          <w:szCs w:val="22"/>
        </w:rPr>
        <w:tab/>
      </w:r>
      <w:r w:rsidRPr="00F45734">
        <w:rPr>
          <w:sz w:val="22"/>
          <w:szCs w:val="22"/>
        </w:rPr>
        <w:tab/>
      </w:r>
      <w:r w:rsidRPr="00F45734">
        <w:rPr>
          <w:b/>
          <w:sz w:val="22"/>
          <w:szCs w:val="22"/>
        </w:rPr>
        <w:sym w:font="Symbol" w:char="F080"/>
      </w:r>
      <w:r w:rsidRPr="00F45734">
        <w:rPr>
          <w:sz w:val="22"/>
          <w:szCs w:val="22"/>
        </w:rPr>
        <w:t xml:space="preserve">  Group 3A</w:t>
      </w:r>
      <w:r w:rsidRPr="00F45734">
        <w:rPr>
          <w:sz w:val="22"/>
          <w:szCs w:val="22"/>
        </w:rPr>
        <w:tab/>
      </w:r>
      <w:r w:rsidRPr="00F45734">
        <w:rPr>
          <w:sz w:val="22"/>
          <w:szCs w:val="22"/>
        </w:rPr>
        <w:tab/>
      </w:r>
      <w:r w:rsidRPr="00F45734">
        <w:rPr>
          <w:b/>
          <w:sz w:val="22"/>
          <w:szCs w:val="22"/>
        </w:rPr>
        <w:sym w:font="Symbol" w:char="F080"/>
      </w:r>
      <w:r w:rsidRPr="00F45734">
        <w:rPr>
          <w:sz w:val="22"/>
          <w:szCs w:val="22"/>
        </w:rPr>
        <w:t xml:space="preserve">  Group 3B</w:t>
      </w:r>
      <w:r w:rsidR="000713FD">
        <w:rPr>
          <w:sz w:val="22"/>
          <w:szCs w:val="22"/>
        </w:rPr>
        <w:t xml:space="preserve">         </w:t>
      </w:r>
      <w:r w:rsidR="000B2CE1" w:rsidRPr="00F45734">
        <w:rPr>
          <w:b/>
          <w:sz w:val="22"/>
          <w:szCs w:val="22"/>
        </w:rPr>
        <w:sym w:font="Symbol" w:char="F080"/>
      </w:r>
      <w:r w:rsidR="000B2CE1" w:rsidRPr="00F45734">
        <w:rPr>
          <w:sz w:val="22"/>
          <w:szCs w:val="22"/>
        </w:rPr>
        <w:t xml:space="preserve">  Group </w:t>
      </w:r>
      <w:r w:rsidR="000B2CE1">
        <w:rPr>
          <w:sz w:val="22"/>
          <w:szCs w:val="22"/>
        </w:rPr>
        <w:t>4</w:t>
      </w:r>
    </w:p>
    <w:p w:rsidR="00AD6D88" w:rsidRPr="00F45734" w:rsidRDefault="00AD6D88" w:rsidP="00AD6D88">
      <w:pPr>
        <w:rPr>
          <w:sz w:val="22"/>
          <w:szCs w:val="22"/>
        </w:rPr>
      </w:pPr>
    </w:p>
    <w:p w:rsidR="00AD6D88" w:rsidRPr="00F45734" w:rsidRDefault="00AD6D88" w:rsidP="009765B5">
      <w:pPr>
        <w:ind w:left="540" w:hanging="540"/>
        <w:jc w:val="both"/>
        <w:rPr>
          <w:b/>
          <w:sz w:val="22"/>
          <w:szCs w:val="22"/>
        </w:rPr>
      </w:pPr>
      <w:r w:rsidRPr="00F45734">
        <w:rPr>
          <w:sz w:val="22"/>
          <w:szCs w:val="22"/>
        </w:rPr>
        <w:t>1.</w:t>
      </w:r>
      <w:r w:rsidRPr="00F45734">
        <w:rPr>
          <w:sz w:val="22"/>
          <w:szCs w:val="22"/>
        </w:rPr>
        <w:tab/>
        <w:t>SPACE:  Facility Owner grants the nonexclusive use of the following</w:t>
      </w:r>
      <w:r w:rsidR="004F25A8">
        <w:rPr>
          <w:sz w:val="20"/>
        </w:rPr>
        <w:t xml:space="preserve">:  </w:t>
      </w:r>
      <w:r w:rsidR="004F25A8">
        <w:rPr>
          <w:sz w:val="20"/>
          <w:u w:val="single"/>
        </w:rPr>
        <w:tab/>
      </w:r>
      <w:r w:rsidR="009765B5">
        <w:rPr>
          <w:sz w:val="20"/>
          <w:u w:val="single"/>
        </w:rPr>
        <w:tab/>
      </w:r>
      <w:r w:rsidR="009765B5">
        <w:rPr>
          <w:sz w:val="20"/>
          <w:u w:val="single"/>
        </w:rPr>
        <w:tab/>
      </w:r>
      <w:r w:rsidR="009765B5">
        <w:rPr>
          <w:sz w:val="20"/>
          <w:u w:val="single"/>
        </w:rPr>
        <w:tab/>
      </w:r>
      <w:r w:rsidR="004F25A8">
        <w:rPr>
          <w:sz w:val="20"/>
          <w:u w:val="single"/>
        </w:rPr>
        <w:tab/>
      </w:r>
      <w:r w:rsidR="004F25A8">
        <w:rPr>
          <w:sz w:val="20"/>
          <w:u w:val="single"/>
        </w:rPr>
        <w:tab/>
      </w:r>
      <w:r w:rsidR="004F25A8">
        <w:rPr>
          <w:sz w:val="20"/>
          <w:u w:val="single"/>
        </w:rPr>
        <w:tab/>
        <w:t xml:space="preserve"> </w:t>
      </w:r>
      <w:r w:rsidR="004F25A8">
        <w:rPr>
          <w:sz w:val="22"/>
          <w:szCs w:val="22"/>
        </w:rPr>
        <w:t>l</w:t>
      </w:r>
      <w:r w:rsidRPr="00F45734">
        <w:rPr>
          <w:sz w:val="22"/>
          <w:szCs w:val="22"/>
        </w:rPr>
        <w:t xml:space="preserve">ocated </w:t>
      </w:r>
      <w:r w:rsidR="0023182F">
        <w:rPr>
          <w:i/>
          <w:sz w:val="22"/>
          <w:szCs w:val="22"/>
        </w:rPr>
        <w:t xml:space="preserve">at </w:t>
      </w:r>
      <w:r w:rsidR="0023182F">
        <w:rPr>
          <w:i/>
          <w:sz w:val="22"/>
          <w:szCs w:val="22"/>
          <w:u w:val="single"/>
        </w:rPr>
        <w:tab/>
      </w:r>
      <w:r w:rsidR="0023182F">
        <w:rPr>
          <w:i/>
          <w:sz w:val="22"/>
          <w:szCs w:val="22"/>
          <w:u w:val="single"/>
        </w:rPr>
        <w:tab/>
      </w:r>
      <w:r w:rsidR="0023182F">
        <w:rPr>
          <w:i/>
          <w:sz w:val="22"/>
          <w:szCs w:val="22"/>
          <w:u w:val="single"/>
        </w:rPr>
        <w:tab/>
      </w:r>
      <w:r w:rsidR="0023182F">
        <w:rPr>
          <w:i/>
          <w:sz w:val="22"/>
          <w:szCs w:val="22"/>
          <w:u w:val="single"/>
        </w:rPr>
        <w:tab/>
      </w:r>
      <w:r w:rsidRPr="00F45734">
        <w:rPr>
          <w:i/>
          <w:sz w:val="22"/>
          <w:szCs w:val="22"/>
          <w:u w:val="single"/>
        </w:rPr>
        <w:tab/>
      </w:r>
      <w:r w:rsidR="0023182F">
        <w:rPr>
          <w:i/>
          <w:sz w:val="22"/>
          <w:szCs w:val="22"/>
          <w:u w:val="single"/>
        </w:rPr>
        <w:tab/>
      </w:r>
      <w:r w:rsidR="0023182F">
        <w:rPr>
          <w:i/>
          <w:sz w:val="22"/>
          <w:szCs w:val="22"/>
          <w:u w:val="single"/>
        </w:rPr>
        <w:tab/>
      </w:r>
      <w:r w:rsidR="0023182F">
        <w:rPr>
          <w:i/>
          <w:sz w:val="22"/>
          <w:szCs w:val="22"/>
          <w:u w:val="single"/>
        </w:rPr>
        <w:tab/>
      </w:r>
      <w:r w:rsidR="009765B5">
        <w:rPr>
          <w:i/>
          <w:sz w:val="22"/>
          <w:szCs w:val="22"/>
          <w:u w:val="single"/>
        </w:rPr>
        <w:tab/>
      </w:r>
      <w:r w:rsidRPr="00F45734">
        <w:rPr>
          <w:sz w:val="22"/>
          <w:szCs w:val="22"/>
        </w:rPr>
        <w:t xml:space="preserve"> (Or see Attachment A-Additional Information.)</w:t>
      </w:r>
    </w:p>
    <w:p w:rsidR="00AD6D88" w:rsidRPr="00F45734" w:rsidRDefault="00AD6D88" w:rsidP="009765B5">
      <w:pPr>
        <w:jc w:val="both"/>
        <w:rPr>
          <w:sz w:val="22"/>
          <w:szCs w:val="22"/>
        </w:rPr>
      </w:pPr>
    </w:p>
    <w:p w:rsidR="00AD6D88" w:rsidRPr="00F45734" w:rsidRDefault="00AD6D88" w:rsidP="009765B5">
      <w:pPr>
        <w:ind w:left="540" w:hanging="540"/>
        <w:jc w:val="both"/>
        <w:rPr>
          <w:sz w:val="22"/>
          <w:szCs w:val="22"/>
        </w:rPr>
      </w:pPr>
      <w:r w:rsidRPr="00F45734">
        <w:rPr>
          <w:sz w:val="22"/>
          <w:szCs w:val="22"/>
        </w:rPr>
        <w:t>2.</w:t>
      </w:r>
      <w:r w:rsidRPr="00F45734">
        <w:rPr>
          <w:sz w:val="22"/>
          <w:szCs w:val="22"/>
        </w:rPr>
        <w:tab/>
        <w:t xml:space="preserve">TERM:  The term of this usage is for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Pr="00F45734">
        <w:rPr>
          <w:sz w:val="22"/>
          <w:szCs w:val="22"/>
        </w:rPr>
        <w:t xml:space="preserve"> (Or see Attachment A-Additional Information.)</w:t>
      </w:r>
    </w:p>
    <w:p w:rsidR="00AD6D88" w:rsidRPr="00F45734" w:rsidRDefault="00AD6D88" w:rsidP="009765B5">
      <w:pPr>
        <w:tabs>
          <w:tab w:val="left" w:pos="450"/>
        </w:tabs>
        <w:jc w:val="both"/>
        <w:rPr>
          <w:sz w:val="22"/>
          <w:szCs w:val="22"/>
          <w:u w:val="single"/>
        </w:rPr>
      </w:pPr>
    </w:p>
    <w:p w:rsidR="00AD6D88" w:rsidRPr="00F45734" w:rsidRDefault="00AD6D88" w:rsidP="009765B5">
      <w:pPr>
        <w:ind w:left="540" w:hanging="540"/>
        <w:jc w:val="both"/>
        <w:rPr>
          <w:sz w:val="22"/>
          <w:szCs w:val="22"/>
        </w:rPr>
      </w:pPr>
      <w:r w:rsidRPr="00F45734">
        <w:rPr>
          <w:sz w:val="22"/>
          <w:szCs w:val="22"/>
        </w:rPr>
        <w:t>3.</w:t>
      </w:r>
      <w:r w:rsidRPr="00F45734">
        <w:rPr>
          <w:sz w:val="22"/>
          <w:szCs w:val="22"/>
        </w:rPr>
        <w:tab/>
        <w:t>EVENT/ACTIVITY:  Facility User is using the space for the following purpose:</w:t>
      </w:r>
      <w:r w:rsidR="004F25A8">
        <w:rPr>
          <w:sz w:val="22"/>
          <w:szCs w:val="22"/>
        </w:rPr>
        <w:t xml:space="preserve"> </w:t>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Pr="00F45734">
        <w:rPr>
          <w:sz w:val="22"/>
          <w:szCs w:val="22"/>
        </w:rPr>
        <w:t xml:space="preserve"> (Or see Attachment A-Additional Information.)</w:t>
      </w:r>
    </w:p>
    <w:p w:rsidR="00AD6D88" w:rsidRPr="00F45734" w:rsidRDefault="00AD6D88" w:rsidP="009765B5">
      <w:pPr>
        <w:tabs>
          <w:tab w:val="left" w:pos="450"/>
        </w:tabs>
        <w:jc w:val="both"/>
        <w:rPr>
          <w:sz w:val="22"/>
          <w:szCs w:val="22"/>
          <w:u w:val="single"/>
        </w:rPr>
      </w:pPr>
    </w:p>
    <w:p w:rsidR="00AD6D88" w:rsidRPr="00F45734" w:rsidRDefault="00AD6D88" w:rsidP="009765B5">
      <w:pPr>
        <w:ind w:left="540" w:hanging="540"/>
        <w:jc w:val="both"/>
        <w:rPr>
          <w:sz w:val="22"/>
          <w:szCs w:val="22"/>
        </w:rPr>
      </w:pPr>
      <w:r w:rsidRPr="00F45734">
        <w:rPr>
          <w:sz w:val="22"/>
          <w:szCs w:val="22"/>
        </w:rPr>
        <w:t>4.</w:t>
      </w:r>
      <w:r w:rsidRPr="00F45734">
        <w:rPr>
          <w:sz w:val="22"/>
          <w:szCs w:val="22"/>
        </w:rPr>
        <w:tab/>
        <w:t xml:space="preserve">FEE:  Facility User agrees to pay Facility Owner the following amount:  </w:t>
      </w:r>
      <w:r w:rsidRPr="00F45734">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Pr="00F45734">
        <w:rPr>
          <w:sz w:val="22"/>
          <w:szCs w:val="22"/>
        </w:rPr>
        <w:t xml:space="preserve">  (Or see Attachment A-Additional Information.)</w:t>
      </w:r>
    </w:p>
    <w:p w:rsidR="00AD6D88" w:rsidRPr="00F45734" w:rsidRDefault="00AD6D88" w:rsidP="009765B5">
      <w:pPr>
        <w:tabs>
          <w:tab w:val="left" w:pos="450"/>
        </w:tabs>
        <w:ind w:left="540" w:hanging="540"/>
        <w:jc w:val="both"/>
        <w:rPr>
          <w:sz w:val="22"/>
          <w:szCs w:val="22"/>
        </w:rPr>
      </w:pPr>
    </w:p>
    <w:p w:rsidR="00AD6D88" w:rsidRPr="00F45734" w:rsidRDefault="00AD6D88" w:rsidP="009765B5">
      <w:pPr>
        <w:ind w:left="540" w:hanging="540"/>
        <w:jc w:val="both"/>
        <w:rPr>
          <w:i/>
          <w:sz w:val="22"/>
          <w:szCs w:val="22"/>
          <w:u w:val="single"/>
        </w:rPr>
      </w:pPr>
      <w:r w:rsidRPr="00F45734">
        <w:rPr>
          <w:sz w:val="22"/>
          <w:szCs w:val="22"/>
        </w:rPr>
        <w:t>5.</w:t>
      </w:r>
      <w:r w:rsidRPr="00F45734">
        <w:rPr>
          <w:sz w:val="22"/>
          <w:szCs w:val="22"/>
        </w:rPr>
        <w:tab/>
        <w:t>RESPONSIBLITIES:  Throughout the term of this Use Agreement, the Facility User agrees to clean up the space after use, keep walkways clear of debris or obstacles</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r w:rsidR="009765B5">
        <w:rPr>
          <w:sz w:val="22"/>
          <w:szCs w:val="22"/>
          <w:u w:val="single"/>
        </w:rPr>
        <w:tab/>
      </w:r>
    </w:p>
    <w:p w:rsidR="00AD6D88" w:rsidRPr="00F45734" w:rsidRDefault="00AD6D88" w:rsidP="009765B5">
      <w:pPr>
        <w:ind w:left="540" w:hanging="540"/>
        <w:jc w:val="both"/>
        <w:rPr>
          <w:sz w:val="22"/>
          <w:szCs w:val="22"/>
        </w:rPr>
      </w:pPr>
    </w:p>
    <w:p w:rsidR="00AD6D88" w:rsidRPr="00F45734" w:rsidRDefault="00AD6D88" w:rsidP="009765B5">
      <w:pPr>
        <w:ind w:left="540" w:hanging="540"/>
        <w:jc w:val="both"/>
        <w:rPr>
          <w:i/>
          <w:sz w:val="22"/>
          <w:szCs w:val="22"/>
          <w:u w:val="single"/>
        </w:rPr>
      </w:pPr>
      <w:r w:rsidRPr="00F45734">
        <w:rPr>
          <w:sz w:val="22"/>
          <w:szCs w:val="22"/>
        </w:rPr>
        <w:t>6.</w:t>
      </w:r>
      <w:r w:rsidRPr="00F45734">
        <w:rPr>
          <w:sz w:val="22"/>
          <w:szCs w:val="22"/>
        </w:rPr>
        <w:tab/>
      </w:r>
      <w:r w:rsidR="00F16E38">
        <w:rPr>
          <w:sz w:val="22"/>
          <w:szCs w:val="22"/>
        </w:rPr>
        <w:t>FEDERAL TAX-EXEMPT STATU</w:t>
      </w:r>
      <w:bookmarkStart w:id="0" w:name="_GoBack"/>
      <w:bookmarkEnd w:id="0"/>
      <w:r w:rsidR="00F16E38">
        <w:rPr>
          <w:sz w:val="22"/>
          <w:szCs w:val="22"/>
        </w:rPr>
        <w:t>S</w:t>
      </w:r>
      <w:r w:rsidRPr="00F45734">
        <w:rPr>
          <w:sz w:val="22"/>
          <w:szCs w:val="22"/>
        </w:rPr>
        <w:t xml:space="preserve"> (Group 3B</w:t>
      </w:r>
      <w:r w:rsidRPr="00F45734">
        <w:rPr>
          <w:b/>
          <w:sz w:val="22"/>
          <w:szCs w:val="22"/>
        </w:rPr>
        <w:t xml:space="preserve"> </w:t>
      </w:r>
      <w:r w:rsidRPr="00F45734">
        <w:rPr>
          <w:sz w:val="22"/>
          <w:szCs w:val="22"/>
        </w:rPr>
        <w:t xml:space="preserve">nonprofit organizations only):  A copy of the Facility User’s </w:t>
      </w:r>
      <w:r w:rsidR="00F16E38">
        <w:rPr>
          <w:sz w:val="22"/>
          <w:szCs w:val="22"/>
        </w:rPr>
        <w:t xml:space="preserve">Federal </w:t>
      </w:r>
      <w:r w:rsidRPr="00F45734">
        <w:rPr>
          <w:sz w:val="22"/>
          <w:szCs w:val="22"/>
        </w:rPr>
        <w:t>501(c</w:t>
      </w:r>
      <w:proofErr w:type="gramStart"/>
      <w:r w:rsidR="005A0FF3">
        <w:rPr>
          <w:sz w:val="22"/>
          <w:szCs w:val="22"/>
        </w:rPr>
        <w:t>)</w:t>
      </w:r>
      <w:r w:rsidR="005A0FF3" w:rsidRPr="00F45734">
        <w:rPr>
          <w:sz w:val="22"/>
          <w:szCs w:val="22"/>
        </w:rPr>
        <w:t>(</w:t>
      </w:r>
      <w:proofErr w:type="gramEnd"/>
      <w:r w:rsidRPr="00F45734">
        <w:rPr>
          <w:sz w:val="22"/>
          <w:szCs w:val="22"/>
        </w:rPr>
        <w:t xml:space="preserve">3) </w:t>
      </w:r>
      <w:r w:rsidR="00F16E38">
        <w:rPr>
          <w:sz w:val="22"/>
          <w:szCs w:val="22"/>
        </w:rPr>
        <w:t>tax-exempt determination letter or confirmation letter</w:t>
      </w:r>
      <w:r w:rsidRPr="00F45734">
        <w:rPr>
          <w:sz w:val="22"/>
          <w:szCs w:val="22"/>
        </w:rPr>
        <w:t>, shall be provided to the Facility Owner, and attached to this Use Agreement as Attachment B.</w:t>
      </w:r>
    </w:p>
    <w:p w:rsidR="00AD6D88" w:rsidRPr="00F45734" w:rsidRDefault="00AD6D88" w:rsidP="00AD6D88">
      <w:pPr>
        <w:tabs>
          <w:tab w:val="left" w:pos="450"/>
        </w:tabs>
        <w:ind w:left="540" w:hanging="540"/>
        <w:rPr>
          <w:sz w:val="22"/>
          <w:szCs w:val="22"/>
        </w:rPr>
      </w:pPr>
    </w:p>
    <w:p w:rsidR="00AD6D88" w:rsidRPr="00F45734" w:rsidRDefault="00AD6D88" w:rsidP="009765B5">
      <w:pPr>
        <w:ind w:left="540" w:hanging="540"/>
        <w:jc w:val="both"/>
        <w:rPr>
          <w:sz w:val="22"/>
          <w:szCs w:val="22"/>
        </w:rPr>
      </w:pPr>
      <w:r w:rsidRPr="00F45734">
        <w:rPr>
          <w:sz w:val="22"/>
          <w:szCs w:val="22"/>
        </w:rPr>
        <w:t>7.</w:t>
      </w:r>
      <w:r w:rsidRPr="00F45734">
        <w:rPr>
          <w:sz w:val="22"/>
          <w:szCs w:val="22"/>
        </w:rPr>
        <w:tab/>
        <w:t>INDEMNIFICATION:  The Facility User agrees to protect, indemnify, defend and hold harmless the Facility Owner against and from any and all claim(s) or cause of action arising out of loss, damage, or injury to persons or property resulting from any accidental, negligent or other actionable fault in connection with the Facility User’s use, event, activity/activities, maintenance, or occupancy of the premises, and whether or not such loss, damage, or injury was caused by Facility User’s guests, family members, volunteers, helpers, partners, vendors, associates, officers in connection with the Facility User’s use, event, or activity/activities on the property of Facility Owner.</w:t>
      </w:r>
    </w:p>
    <w:p w:rsidR="00AD6D88" w:rsidRPr="00F45734" w:rsidRDefault="00AD6D88" w:rsidP="00AD6D88">
      <w:pPr>
        <w:tabs>
          <w:tab w:val="left" w:pos="450"/>
        </w:tabs>
        <w:ind w:left="540" w:hanging="540"/>
        <w:rPr>
          <w:sz w:val="22"/>
          <w:szCs w:val="22"/>
        </w:rPr>
      </w:pPr>
    </w:p>
    <w:p w:rsidR="00AD6D88" w:rsidRPr="00F45734" w:rsidRDefault="00AD6D88" w:rsidP="00AD6D88">
      <w:pPr>
        <w:ind w:left="540" w:hanging="540"/>
        <w:rPr>
          <w:b/>
          <w:sz w:val="22"/>
          <w:szCs w:val="22"/>
        </w:rPr>
      </w:pPr>
      <w:r w:rsidRPr="00F45734">
        <w:rPr>
          <w:sz w:val="22"/>
          <w:szCs w:val="22"/>
        </w:rPr>
        <w:t>8.</w:t>
      </w:r>
      <w:r w:rsidRPr="00F45734">
        <w:rPr>
          <w:sz w:val="22"/>
          <w:szCs w:val="22"/>
        </w:rPr>
        <w:tab/>
        <w:t xml:space="preserve">LIABILITY INSURANCE </w:t>
      </w:r>
      <w:r w:rsidRPr="00F45734">
        <w:rPr>
          <w:b/>
          <w:sz w:val="22"/>
          <w:szCs w:val="22"/>
        </w:rPr>
        <w:t>(check appropriate box):</w:t>
      </w:r>
    </w:p>
    <w:p w:rsidR="00240809" w:rsidRPr="00240809" w:rsidRDefault="00AD6D88" w:rsidP="005D2B6C">
      <w:pPr>
        <w:pStyle w:val="BodyText"/>
        <w:spacing w:before="52"/>
        <w:ind w:left="547" w:right="115"/>
        <w:rPr>
          <w:rFonts w:ascii="Times New Roman" w:hAnsi="Times New Roman"/>
          <w:spacing w:val="-1"/>
          <w:sz w:val="22"/>
          <w:szCs w:val="22"/>
        </w:rPr>
      </w:pPr>
      <w:r w:rsidRPr="006F7EBC">
        <w:rPr>
          <w:rFonts w:ascii="Times New Roman" w:hAnsi="Times New Roman"/>
          <w:b/>
          <w:sz w:val="22"/>
          <w:szCs w:val="22"/>
        </w:rPr>
        <w:sym w:font="Symbol" w:char="F080"/>
      </w:r>
      <w:r w:rsidRPr="006F7EBC">
        <w:rPr>
          <w:rFonts w:ascii="Times New Roman" w:hAnsi="Times New Roman"/>
          <w:sz w:val="22"/>
          <w:szCs w:val="22"/>
        </w:rPr>
        <w:t xml:space="preserve">  Group 2 Users </w:t>
      </w:r>
      <w:r w:rsidR="005A0FF3">
        <w:rPr>
          <w:rFonts w:ascii="Times New Roman" w:hAnsi="Times New Roman"/>
          <w:sz w:val="22"/>
          <w:szCs w:val="22"/>
        </w:rPr>
        <w:t>–</w:t>
      </w:r>
      <w:r w:rsidRPr="006F7EBC">
        <w:rPr>
          <w:rFonts w:ascii="Times New Roman" w:hAnsi="Times New Roman"/>
          <w:sz w:val="22"/>
          <w:szCs w:val="22"/>
        </w:rPr>
        <w:t xml:space="preserve"> </w:t>
      </w:r>
      <w:r w:rsidR="005A0FF3">
        <w:rPr>
          <w:rFonts w:ascii="Times New Roman" w:hAnsi="Times New Roman"/>
          <w:sz w:val="22"/>
          <w:szCs w:val="22"/>
          <w:lang w:val="en-US"/>
        </w:rPr>
        <w:t>A o</w:t>
      </w:r>
      <w:r w:rsidR="004F25A8" w:rsidRPr="006F7EBC">
        <w:rPr>
          <w:rFonts w:ascii="Times New Roman" w:hAnsi="Times New Roman"/>
          <w:sz w:val="22"/>
          <w:szCs w:val="22"/>
        </w:rPr>
        <w:t xml:space="preserve">ne-time </w:t>
      </w:r>
      <w:r w:rsidR="005A0FF3">
        <w:rPr>
          <w:rFonts w:ascii="Times New Roman" w:hAnsi="Times New Roman"/>
          <w:sz w:val="22"/>
          <w:szCs w:val="22"/>
          <w:lang w:val="en-US"/>
        </w:rPr>
        <w:t>tenant user liability insurance policy (TULIP)</w:t>
      </w:r>
      <w:r w:rsidR="004F25A8" w:rsidRPr="006F7EBC">
        <w:rPr>
          <w:rFonts w:ascii="Times New Roman" w:hAnsi="Times New Roman"/>
          <w:sz w:val="22"/>
          <w:szCs w:val="22"/>
        </w:rPr>
        <w:t xml:space="preserve"> </w:t>
      </w:r>
      <w:r w:rsidR="005A0FF3">
        <w:rPr>
          <w:rFonts w:ascii="Times New Roman" w:hAnsi="Times New Roman"/>
          <w:sz w:val="22"/>
          <w:szCs w:val="22"/>
          <w:lang w:val="en-US"/>
        </w:rPr>
        <w:t xml:space="preserve">must be purchased through vendor referral of the </w:t>
      </w:r>
      <w:r w:rsidR="00240809">
        <w:rPr>
          <w:rFonts w:ascii="Times New Roman" w:hAnsi="Times New Roman"/>
          <w:sz w:val="22"/>
          <w:szCs w:val="22"/>
          <w:lang w:val="en-US"/>
        </w:rPr>
        <w:t>a</w:t>
      </w:r>
      <w:r w:rsidR="005A0FF3">
        <w:rPr>
          <w:rFonts w:ascii="Times New Roman" w:hAnsi="Times New Roman"/>
          <w:sz w:val="22"/>
          <w:szCs w:val="22"/>
          <w:lang w:val="en-US"/>
        </w:rPr>
        <w:t>rchdiocese insurance office</w:t>
      </w:r>
      <w:r w:rsidR="005A0FF3" w:rsidRPr="00240809">
        <w:rPr>
          <w:rFonts w:ascii="Times New Roman" w:hAnsi="Times New Roman"/>
          <w:sz w:val="22"/>
          <w:szCs w:val="22"/>
          <w:lang w:val="en-US"/>
        </w:rPr>
        <w:t>.</w:t>
      </w:r>
    </w:p>
    <w:p w:rsidR="00AD6D88" w:rsidRPr="0023182F" w:rsidRDefault="00AD6D88" w:rsidP="005D2B6C">
      <w:pPr>
        <w:pStyle w:val="BodyText"/>
        <w:ind w:left="540"/>
        <w:jc w:val="both"/>
        <w:rPr>
          <w:rFonts w:ascii="Times New Roman" w:hAnsi="Times New Roman"/>
          <w:sz w:val="22"/>
          <w:szCs w:val="22"/>
        </w:rPr>
      </w:pPr>
      <w:r w:rsidRPr="00F45734">
        <w:rPr>
          <w:b/>
          <w:sz w:val="22"/>
          <w:szCs w:val="22"/>
        </w:rPr>
        <w:lastRenderedPageBreak/>
        <w:sym w:font="Symbol" w:char="F080"/>
      </w:r>
      <w:r w:rsidRPr="00F45734">
        <w:rPr>
          <w:sz w:val="22"/>
          <w:szCs w:val="22"/>
        </w:rPr>
        <w:t xml:space="preserve">  </w:t>
      </w:r>
      <w:r w:rsidRPr="0023182F">
        <w:rPr>
          <w:rFonts w:ascii="Times New Roman" w:hAnsi="Times New Roman"/>
          <w:sz w:val="22"/>
          <w:szCs w:val="22"/>
        </w:rPr>
        <w:t xml:space="preserve">Group 3A Users - Insurance certificate already on file with </w:t>
      </w:r>
      <w:r w:rsidR="004F25A8" w:rsidRPr="0023182F">
        <w:rPr>
          <w:rFonts w:ascii="Times New Roman" w:hAnsi="Times New Roman"/>
          <w:sz w:val="22"/>
          <w:szCs w:val="22"/>
        </w:rPr>
        <w:t>CCAS</w:t>
      </w:r>
      <w:r w:rsidR="0023744C" w:rsidRPr="0023182F">
        <w:rPr>
          <w:rFonts w:ascii="Times New Roman" w:hAnsi="Times New Roman"/>
          <w:sz w:val="22"/>
          <w:szCs w:val="22"/>
        </w:rPr>
        <w:t>.</w:t>
      </w:r>
      <w:r w:rsidR="00A00082" w:rsidRPr="0023182F">
        <w:rPr>
          <w:rFonts w:ascii="Times New Roman" w:hAnsi="Times New Roman"/>
          <w:sz w:val="22"/>
          <w:szCs w:val="22"/>
        </w:rPr>
        <w:t xml:space="preserve"> </w:t>
      </w:r>
      <w:r w:rsidRPr="0023182F">
        <w:rPr>
          <w:rFonts w:ascii="Times New Roman" w:hAnsi="Times New Roman"/>
          <w:sz w:val="22"/>
          <w:szCs w:val="22"/>
        </w:rPr>
        <w:t>The following are on file:  American Heritage Girls</w:t>
      </w:r>
      <w:r w:rsidR="00275963">
        <w:rPr>
          <w:rFonts w:ascii="Times New Roman" w:hAnsi="Times New Roman"/>
          <w:sz w:val="22"/>
          <w:szCs w:val="22"/>
          <w:lang w:val="en-US"/>
        </w:rPr>
        <w:t>;</w:t>
      </w:r>
      <w:r w:rsidRPr="0023182F">
        <w:rPr>
          <w:rFonts w:ascii="Times New Roman" w:hAnsi="Times New Roman"/>
          <w:sz w:val="22"/>
          <w:szCs w:val="22"/>
        </w:rPr>
        <w:t xml:space="preserve"> </w:t>
      </w:r>
      <w:r w:rsidR="005A0FF3">
        <w:rPr>
          <w:rFonts w:ascii="Times New Roman" w:hAnsi="Times New Roman"/>
          <w:sz w:val="22"/>
          <w:szCs w:val="22"/>
          <w:lang w:val="en-US"/>
        </w:rPr>
        <w:t>American Red Cross</w:t>
      </w:r>
      <w:r w:rsidR="00275963">
        <w:rPr>
          <w:rFonts w:ascii="Times New Roman" w:hAnsi="Times New Roman"/>
          <w:sz w:val="22"/>
          <w:szCs w:val="22"/>
          <w:lang w:val="en-US"/>
        </w:rPr>
        <w:t>;</w:t>
      </w:r>
      <w:r w:rsidR="005A0FF3">
        <w:rPr>
          <w:rFonts w:ascii="Times New Roman" w:hAnsi="Times New Roman"/>
          <w:sz w:val="22"/>
          <w:szCs w:val="22"/>
          <w:lang w:val="en-US"/>
        </w:rPr>
        <w:t xml:space="preserve"> </w:t>
      </w:r>
      <w:r w:rsidRPr="0023182F">
        <w:rPr>
          <w:rFonts w:ascii="Times New Roman" w:hAnsi="Times New Roman"/>
          <w:sz w:val="22"/>
          <w:szCs w:val="22"/>
        </w:rPr>
        <w:t>Boy Scouts of America groups that are “parish chartered”</w:t>
      </w:r>
      <w:r w:rsidR="00275963">
        <w:rPr>
          <w:rFonts w:ascii="Times New Roman" w:hAnsi="Times New Roman"/>
          <w:sz w:val="22"/>
          <w:szCs w:val="22"/>
          <w:lang w:val="en-US"/>
        </w:rPr>
        <w:t>;</w:t>
      </w:r>
      <w:r w:rsidR="005A0FF3">
        <w:rPr>
          <w:rFonts w:ascii="Times New Roman" w:hAnsi="Times New Roman"/>
          <w:sz w:val="22"/>
          <w:szCs w:val="22"/>
          <w:lang w:val="en-US"/>
        </w:rPr>
        <w:t xml:space="preserve"> Girl Scouts of Western Washington</w:t>
      </w:r>
      <w:r w:rsidR="00275963">
        <w:rPr>
          <w:rFonts w:ascii="Times New Roman" w:hAnsi="Times New Roman"/>
          <w:sz w:val="22"/>
          <w:szCs w:val="22"/>
          <w:lang w:val="en-US"/>
        </w:rPr>
        <w:t>;</w:t>
      </w:r>
      <w:r w:rsidR="005A0FF3">
        <w:rPr>
          <w:rFonts w:ascii="Times New Roman" w:hAnsi="Times New Roman"/>
          <w:sz w:val="22"/>
          <w:szCs w:val="22"/>
          <w:lang w:val="en-US"/>
        </w:rPr>
        <w:t xml:space="preserve"> </w:t>
      </w:r>
      <w:r w:rsidR="005A0FF3" w:rsidRPr="0023182F">
        <w:rPr>
          <w:rFonts w:ascii="Times New Roman" w:hAnsi="Times New Roman"/>
          <w:sz w:val="22"/>
          <w:szCs w:val="22"/>
        </w:rPr>
        <w:t>Knights of Columbus</w:t>
      </w:r>
      <w:r w:rsidR="00275963">
        <w:rPr>
          <w:rFonts w:ascii="Times New Roman" w:hAnsi="Times New Roman"/>
          <w:sz w:val="22"/>
          <w:szCs w:val="22"/>
          <w:lang w:val="en-US"/>
        </w:rPr>
        <w:t>;</w:t>
      </w:r>
      <w:r w:rsidR="005A0FF3">
        <w:rPr>
          <w:rFonts w:ascii="Times New Roman" w:hAnsi="Times New Roman"/>
          <w:sz w:val="22"/>
          <w:szCs w:val="22"/>
          <w:lang w:val="en-US"/>
        </w:rPr>
        <w:t xml:space="preserve"> </w:t>
      </w:r>
      <w:r w:rsidR="005A0FF3">
        <w:rPr>
          <w:rFonts w:ascii="Times New Roman" w:hAnsi="Times New Roman"/>
          <w:sz w:val="22"/>
          <w:szCs w:val="22"/>
        </w:rPr>
        <w:t>and United Way of Kin</w:t>
      </w:r>
      <w:r w:rsidR="005A0FF3">
        <w:rPr>
          <w:rFonts w:ascii="Times New Roman" w:hAnsi="Times New Roman"/>
          <w:sz w:val="22"/>
          <w:szCs w:val="22"/>
          <w:lang w:val="en-US"/>
        </w:rPr>
        <w:t>g</w:t>
      </w:r>
      <w:r w:rsidR="005A0FF3">
        <w:rPr>
          <w:rFonts w:ascii="Times New Roman" w:hAnsi="Times New Roman"/>
          <w:sz w:val="22"/>
          <w:szCs w:val="22"/>
        </w:rPr>
        <w:t xml:space="preserve"> County.</w:t>
      </w:r>
    </w:p>
    <w:p w:rsidR="004F25A8" w:rsidRDefault="004F25A8" w:rsidP="005D2B6C">
      <w:pPr>
        <w:ind w:left="547" w:right="-187" w:hanging="7"/>
        <w:jc w:val="both"/>
        <w:rPr>
          <w:strike/>
          <w:sz w:val="22"/>
          <w:szCs w:val="22"/>
        </w:rPr>
      </w:pPr>
    </w:p>
    <w:p w:rsidR="00901BB2" w:rsidRPr="00901BB2" w:rsidRDefault="00AD6D88" w:rsidP="00A664EB">
      <w:pPr>
        <w:ind w:left="540" w:hanging="540"/>
        <w:jc w:val="both"/>
        <w:rPr>
          <w:sz w:val="22"/>
          <w:szCs w:val="22"/>
        </w:rPr>
      </w:pPr>
      <w:r w:rsidRPr="00F45734">
        <w:rPr>
          <w:sz w:val="22"/>
          <w:szCs w:val="22"/>
        </w:rPr>
        <w:tab/>
      </w:r>
      <w:r w:rsidRPr="00F45734">
        <w:rPr>
          <w:b/>
          <w:sz w:val="22"/>
          <w:szCs w:val="22"/>
        </w:rPr>
        <w:sym w:font="Symbol" w:char="F080"/>
      </w:r>
      <w:r w:rsidRPr="00F45734">
        <w:rPr>
          <w:sz w:val="22"/>
          <w:szCs w:val="22"/>
        </w:rPr>
        <w:t xml:space="preserve">  </w:t>
      </w:r>
      <w:r w:rsidRPr="00901BB2">
        <w:rPr>
          <w:sz w:val="22"/>
          <w:szCs w:val="22"/>
        </w:rPr>
        <w:t>Group 3B</w:t>
      </w:r>
      <w:r w:rsidR="000B2CE1" w:rsidRPr="00901BB2">
        <w:rPr>
          <w:sz w:val="22"/>
          <w:szCs w:val="22"/>
        </w:rPr>
        <w:t xml:space="preserve"> and Group 4</w:t>
      </w:r>
      <w:r w:rsidRPr="00901BB2">
        <w:rPr>
          <w:sz w:val="22"/>
          <w:szCs w:val="22"/>
        </w:rPr>
        <w:t xml:space="preserve"> Users - For short-term or one-time use, Facility User will provide Facility Owner with general liability insurance in an aggregate amount of not less than One Million Dollars ($1,000,000) per occurrence.  Facility User shall provide an acceptable certifica</w:t>
      </w:r>
      <w:r w:rsidR="00901BB2">
        <w:rPr>
          <w:sz w:val="22"/>
          <w:szCs w:val="22"/>
        </w:rPr>
        <w:t xml:space="preserve">te of such insurance that </w:t>
      </w:r>
      <w:r w:rsidRPr="00901BB2">
        <w:rPr>
          <w:sz w:val="22"/>
          <w:szCs w:val="22"/>
        </w:rPr>
        <w:t>names Facility Owner as additional insured, said certificate to be attached to this Use Agreement as Attachment C.</w:t>
      </w:r>
    </w:p>
    <w:p w:rsidR="00275963" w:rsidRPr="00901BB2" w:rsidRDefault="00275963" w:rsidP="00275963">
      <w:pPr>
        <w:ind w:left="540"/>
        <w:jc w:val="both"/>
        <w:rPr>
          <w:sz w:val="22"/>
          <w:szCs w:val="22"/>
        </w:rPr>
      </w:pPr>
      <w:r w:rsidRPr="00901BB2">
        <w:rPr>
          <w:sz w:val="22"/>
          <w:szCs w:val="22"/>
        </w:rPr>
        <w:t xml:space="preserve">If </w:t>
      </w:r>
      <w:r>
        <w:rPr>
          <w:sz w:val="22"/>
          <w:szCs w:val="22"/>
        </w:rPr>
        <w:t>EVENT/ACTIVITY</w:t>
      </w:r>
      <w:r w:rsidRPr="00901BB2">
        <w:rPr>
          <w:sz w:val="22"/>
          <w:szCs w:val="22"/>
        </w:rPr>
        <w:t xml:space="preserve"> is specifically related to </w:t>
      </w:r>
      <w:r>
        <w:rPr>
          <w:sz w:val="22"/>
          <w:szCs w:val="22"/>
        </w:rPr>
        <w:t>minors and/or vulnerable adults, the insurance</w:t>
      </w:r>
      <w:r w:rsidRPr="00901BB2">
        <w:rPr>
          <w:sz w:val="22"/>
          <w:szCs w:val="22"/>
        </w:rPr>
        <w:t xml:space="preserve"> policy shall </w:t>
      </w:r>
      <w:r w:rsidRPr="00275963">
        <w:rPr>
          <w:sz w:val="22"/>
          <w:szCs w:val="22"/>
        </w:rPr>
        <w:t>also</w:t>
      </w:r>
      <w:r w:rsidRPr="00901BB2">
        <w:rPr>
          <w:sz w:val="22"/>
          <w:szCs w:val="22"/>
        </w:rPr>
        <w:t xml:space="preserve"> include evidence of coverage for damages arising from molestation or abuse in the amount of not less than One Million Dollars ($1,000,000)</w:t>
      </w:r>
      <w:r w:rsidRPr="005D1574">
        <w:rPr>
          <w:b/>
          <w:sz w:val="22"/>
          <w:szCs w:val="22"/>
        </w:rPr>
        <w:t>.</w:t>
      </w:r>
    </w:p>
    <w:p w:rsidR="00275963" w:rsidRDefault="00275963" w:rsidP="00275963">
      <w:pPr>
        <w:ind w:left="540"/>
        <w:jc w:val="both"/>
        <w:rPr>
          <w:sz w:val="22"/>
          <w:szCs w:val="22"/>
        </w:rPr>
      </w:pPr>
    </w:p>
    <w:p w:rsidR="00901BB2" w:rsidRDefault="00901BB2" w:rsidP="00275963">
      <w:pPr>
        <w:ind w:left="1008" w:right="864"/>
        <w:jc w:val="both"/>
        <w:rPr>
          <w:sz w:val="22"/>
          <w:szCs w:val="22"/>
        </w:rPr>
      </w:pPr>
      <w:r w:rsidRPr="00901BB2">
        <w:rPr>
          <w:sz w:val="22"/>
          <w:szCs w:val="22"/>
        </w:rPr>
        <w:t>Facility User may use a one-time tenant user liability insurance policy (TULIP) to fulfill th</w:t>
      </w:r>
      <w:r w:rsidR="00275963">
        <w:rPr>
          <w:sz w:val="22"/>
          <w:szCs w:val="22"/>
        </w:rPr>
        <w:t xml:space="preserve">e general liability insurance </w:t>
      </w:r>
      <w:r w:rsidRPr="00901BB2">
        <w:rPr>
          <w:sz w:val="22"/>
          <w:szCs w:val="22"/>
        </w:rPr>
        <w:t>requirement</w:t>
      </w:r>
      <w:r w:rsidR="00275963">
        <w:rPr>
          <w:sz w:val="22"/>
          <w:szCs w:val="22"/>
        </w:rPr>
        <w:t xml:space="preserve">.  </w:t>
      </w:r>
      <w:r w:rsidR="00275963" w:rsidRPr="00901BB2">
        <w:rPr>
          <w:sz w:val="22"/>
          <w:szCs w:val="22"/>
        </w:rPr>
        <w:t>The TULIP must be purchased through vendor referral of the archdiocese insurance office</w:t>
      </w:r>
      <w:r w:rsidR="00275963">
        <w:rPr>
          <w:sz w:val="22"/>
          <w:szCs w:val="22"/>
        </w:rPr>
        <w:t xml:space="preserve">. </w:t>
      </w:r>
      <w:r w:rsidR="00275963" w:rsidRPr="00275963">
        <w:rPr>
          <w:b/>
          <w:sz w:val="22"/>
          <w:szCs w:val="22"/>
          <w:u w:val="single"/>
        </w:rPr>
        <w:t xml:space="preserve">TULIP may </w:t>
      </w:r>
      <w:r w:rsidR="00275963">
        <w:rPr>
          <w:b/>
          <w:sz w:val="22"/>
          <w:szCs w:val="22"/>
          <w:u w:val="single"/>
        </w:rPr>
        <w:t>NOT</w:t>
      </w:r>
      <w:r w:rsidR="00275963" w:rsidRPr="00275963">
        <w:rPr>
          <w:b/>
          <w:sz w:val="22"/>
          <w:szCs w:val="22"/>
          <w:u w:val="single"/>
        </w:rPr>
        <w:t xml:space="preserve"> be used when EVENT/ACTIVITY is specifically related to minors and/or vulnerable adults</w:t>
      </w:r>
      <w:r w:rsidR="00275963">
        <w:rPr>
          <w:sz w:val="22"/>
          <w:szCs w:val="22"/>
        </w:rPr>
        <w:t>.</w:t>
      </w:r>
    </w:p>
    <w:p w:rsidR="00275963" w:rsidRPr="00901BB2" w:rsidRDefault="00275963" w:rsidP="00275963">
      <w:pPr>
        <w:ind w:left="540"/>
        <w:jc w:val="both"/>
        <w:rPr>
          <w:sz w:val="22"/>
          <w:szCs w:val="22"/>
        </w:rPr>
      </w:pPr>
    </w:p>
    <w:p w:rsidR="00AD6D88" w:rsidRPr="00901BB2" w:rsidRDefault="00AD6D88" w:rsidP="00853F84">
      <w:pPr>
        <w:pStyle w:val="BodyText"/>
        <w:spacing w:before="80"/>
        <w:ind w:left="540"/>
        <w:jc w:val="both"/>
        <w:rPr>
          <w:rFonts w:ascii="Times New Roman" w:hAnsi="Times New Roman"/>
          <w:sz w:val="22"/>
          <w:szCs w:val="22"/>
        </w:rPr>
      </w:pPr>
      <w:r w:rsidRPr="00F45734">
        <w:rPr>
          <w:rFonts w:ascii="Times New Roman" w:hAnsi="Times New Roman"/>
          <w:b/>
          <w:sz w:val="22"/>
          <w:szCs w:val="22"/>
        </w:rPr>
        <w:t>NOTE</w:t>
      </w:r>
      <w:r w:rsidRPr="00F45734">
        <w:rPr>
          <w:rFonts w:ascii="Times New Roman" w:hAnsi="Times New Roman"/>
          <w:sz w:val="22"/>
          <w:szCs w:val="22"/>
        </w:rPr>
        <w:t>:  Facility User understands that insurance coverage for their personal property is the Facility User’s responsibility.</w:t>
      </w:r>
    </w:p>
    <w:p w:rsidR="00CE5DFE" w:rsidRDefault="00CE5DFE" w:rsidP="00CE5DFE">
      <w:pPr>
        <w:jc w:val="both"/>
        <w:rPr>
          <w:sz w:val="22"/>
          <w:szCs w:val="22"/>
        </w:rPr>
      </w:pPr>
    </w:p>
    <w:p w:rsidR="00AD6D88" w:rsidRPr="00CE5DFE" w:rsidRDefault="00901BB2" w:rsidP="00CE5DFE">
      <w:pPr>
        <w:jc w:val="both"/>
        <w:rPr>
          <w:sz w:val="22"/>
          <w:szCs w:val="22"/>
        </w:rPr>
      </w:pPr>
      <w:r>
        <w:rPr>
          <w:sz w:val="22"/>
          <w:szCs w:val="22"/>
        </w:rPr>
        <w:t>9</w:t>
      </w:r>
      <w:r w:rsidR="00CE5DFE">
        <w:rPr>
          <w:sz w:val="22"/>
          <w:szCs w:val="22"/>
        </w:rPr>
        <w:t xml:space="preserve">.     </w:t>
      </w:r>
      <w:r w:rsidR="00AD6D88" w:rsidRPr="00CE5DFE">
        <w:rPr>
          <w:sz w:val="22"/>
          <w:szCs w:val="22"/>
        </w:rPr>
        <w:t>TERMINATION:  Facility Owner reserves/retains the right to terminate the Use Agreement.</w:t>
      </w:r>
    </w:p>
    <w:p w:rsidR="00AD6D88" w:rsidRPr="00F45734" w:rsidRDefault="00AD6D88" w:rsidP="00445EF2">
      <w:pPr>
        <w:jc w:val="both"/>
        <w:rPr>
          <w:sz w:val="22"/>
          <w:szCs w:val="22"/>
        </w:rPr>
      </w:pPr>
    </w:p>
    <w:p w:rsidR="00AD6D88" w:rsidRPr="00F45734" w:rsidRDefault="00CE5DFE" w:rsidP="00445EF2">
      <w:pPr>
        <w:tabs>
          <w:tab w:val="left" w:pos="540"/>
        </w:tabs>
        <w:ind w:left="630" w:hanging="630"/>
        <w:jc w:val="both"/>
        <w:rPr>
          <w:sz w:val="22"/>
          <w:szCs w:val="22"/>
        </w:rPr>
      </w:pPr>
      <w:r>
        <w:rPr>
          <w:sz w:val="22"/>
          <w:szCs w:val="22"/>
        </w:rPr>
        <w:t>1</w:t>
      </w:r>
      <w:r w:rsidR="00901BB2">
        <w:rPr>
          <w:sz w:val="22"/>
          <w:szCs w:val="22"/>
        </w:rPr>
        <w:t>0</w:t>
      </w:r>
      <w:r>
        <w:rPr>
          <w:sz w:val="22"/>
          <w:szCs w:val="22"/>
        </w:rPr>
        <w:t>.</w:t>
      </w:r>
      <w:r>
        <w:rPr>
          <w:sz w:val="22"/>
          <w:szCs w:val="22"/>
        </w:rPr>
        <w:tab/>
        <w:t>C</w:t>
      </w:r>
      <w:r w:rsidR="00AD6D88" w:rsidRPr="00F45734">
        <w:rPr>
          <w:sz w:val="22"/>
          <w:szCs w:val="22"/>
        </w:rPr>
        <w:t>HANGES TO THIS AGREEMENT:  All notices/changes to this agr</w:t>
      </w:r>
      <w:r w:rsidR="00901BB2">
        <w:rPr>
          <w:sz w:val="22"/>
          <w:szCs w:val="22"/>
        </w:rPr>
        <w:t xml:space="preserve">eement shall be done in writing </w:t>
      </w:r>
      <w:r w:rsidR="00AD6D88" w:rsidRPr="00F45734">
        <w:rPr>
          <w:sz w:val="22"/>
          <w:szCs w:val="22"/>
        </w:rPr>
        <w:t>and submitted to all parties.</w:t>
      </w:r>
    </w:p>
    <w:p w:rsidR="00AD6D88" w:rsidRPr="00F45734" w:rsidRDefault="00AD6D88" w:rsidP="00445EF2">
      <w:pPr>
        <w:rPr>
          <w:sz w:val="22"/>
          <w:szCs w:val="22"/>
        </w:rPr>
      </w:pPr>
    </w:p>
    <w:p w:rsidR="00AD6D88" w:rsidRDefault="00CE5DFE" w:rsidP="00CE5DFE">
      <w:pPr>
        <w:spacing w:line="360" w:lineRule="auto"/>
        <w:ind w:left="630" w:hanging="630"/>
        <w:jc w:val="both"/>
        <w:rPr>
          <w:sz w:val="22"/>
          <w:szCs w:val="22"/>
          <w:u w:val="single"/>
        </w:rPr>
      </w:pPr>
      <w:r>
        <w:rPr>
          <w:sz w:val="22"/>
          <w:szCs w:val="22"/>
        </w:rPr>
        <w:t>1</w:t>
      </w:r>
      <w:r w:rsidR="00901BB2">
        <w:rPr>
          <w:sz w:val="22"/>
          <w:szCs w:val="22"/>
        </w:rPr>
        <w:t>1</w:t>
      </w:r>
      <w:r>
        <w:rPr>
          <w:sz w:val="22"/>
          <w:szCs w:val="22"/>
        </w:rPr>
        <w:t xml:space="preserve">.     </w:t>
      </w:r>
      <w:r w:rsidR="00E455EB" w:rsidRPr="00F45734">
        <w:rPr>
          <w:sz w:val="22"/>
          <w:szCs w:val="22"/>
        </w:rPr>
        <w:t xml:space="preserve">OTHER TERMS: </w:t>
      </w:r>
      <w:r w:rsidR="00AD6D88" w:rsidRPr="00F45734">
        <w:rPr>
          <w:sz w:val="22"/>
          <w:szCs w:val="22"/>
        </w:rPr>
        <w:t xml:space="preserve"> </w:t>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C097F">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AD6D88" w:rsidRPr="00F45734">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r w:rsidR="004F25A8">
        <w:rPr>
          <w:sz w:val="22"/>
          <w:szCs w:val="22"/>
          <w:u w:val="single"/>
        </w:rPr>
        <w:tab/>
      </w:r>
    </w:p>
    <w:p w:rsidR="00AD6D88" w:rsidRPr="00F45734" w:rsidRDefault="00AD6D88" w:rsidP="00AD6D88">
      <w:pPr>
        <w:rPr>
          <w:sz w:val="22"/>
          <w:szCs w:val="22"/>
        </w:rPr>
      </w:pPr>
    </w:p>
    <w:p w:rsidR="00AD6D88" w:rsidRPr="00F45734" w:rsidRDefault="00AD6D88" w:rsidP="00AD6D88">
      <w:pPr>
        <w:rPr>
          <w:b/>
          <w:smallCaps/>
          <w:sz w:val="22"/>
          <w:szCs w:val="22"/>
        </w:rPr>
      </w:pPr>
      <w:r w:rsidRPr="00F45734">
        <w:rPr>
          <w:b/>
          <w:smallCaps/>
          <w:sz w:val="22"/>
          <w:szCs w:val="22"/>
        </w:rPr>
        <w:t>Agreed:</w:t>
      </w:r>
    </w:p>
    <w:p w:rsidR="00AD6D88" w:rsidRPr="008B018C" w:rsidRDefault="00AD6D88" w:rsidP="00AD6D88">
      <w:pPr>
        <w:rPr>
          <w:sz w:val="18"/>
          <w:szCs w:val="18"/>
        </w:rPr>
      </w:pPr>
    </w:p>
    <w:p w:rsidR="00AD6D88" w:rsidRPr="00F45734" w:rsidRDefault="00AD6D88" w:rsidP="00AD6D88">
      <w:pPr>
        <w:rPr>
          <w:sz w:val="22"/>
          <w:szCs w:val="22"/>
        </w:rPr>
      </w:pPr>
      <w:r w:rsidRPr="00F45734">
        <w:rPr>
          <w:sz w:val="22"/>
          <w:szCs w:val="22"/>
        </w:rPr>
        <w:t>For Facility User:</w:t>
      </w:r>
      <w:r w:rsidRPr="00F45734">
        <w:rPr>
          <w:sz w:val="22"/>
          <w:szCs w:val="22"/>
        </w:rPr>
        <w:tab/>
      </w:r>
      <w:r w:rsidRPr="00F45734">
        <w:rPr>
          <w:sz w:val="22"/>
          <w:szCs w:val="22"/>
        </w:rPr>
        <w:tab/>
      </w:r>
      <w:r w:rsidRPr="00F45734">
        <w:rPr>
          <w:sz w:val="22"/>
          <w:szCs w:val="22"/>
        </w:rPr>
        <w:tab/>
      </w:r>
      <w:r w:rsidRPr="00F45734">
        <w:rPr>
          <w:sz w:val="22"/>
          <w:szCs w:val="22"/>
        </w:rPr>
        <w:tab/>
      </w:r>
      <w:r w:rsidRPr="00F45734">
        <w:rPr>
          <w:sz w:val="22"/>
          <w:szCs w:val="22"/>
        </w:rPr>
        <w:tab/>
        <w:t>For Facility Owner:</w:t>
      </w:r>
    </w:p>
    <w:p w:rsidR="00AD6D88" w:rsidRPr="008B018C" w:rsidRDefault="00AD6D88" w:rsidP="005D2B6C">
      <w:pPr>
        <w:spacing w:line="360" w:lineRule="auto"/>
        <w:rPr>
          <w:sz w:val="18"/>
          <w:szCs w:val="18"/>
        </w:rPr>
      </w:pPr>
    </w:p>
    <w:p w:rsidR="00AD6D88" w:rsidRPr="00F45734" w:rsidRDefault="00AD6D88" w:rsidP="005D2B6C">
      <w:pPr>
        <w:spacing w:line="276" w:lineRule="auto"/>
        <w:rPr>
          <w:sz w:val="22"/>
          <w:szCs w:val="22"/>
          <w:u w:val="single"/>
        </w:rPr>
      </w:pP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5D2B6C" w:rsidRDefault="00AD6D88" w:rsidP="005D2B6C">
      <w:pPr>
        <w:spacing w:line="276" w:lineRule="auto"/>
        <w:rPr>
          <w:i/>
          <w:sz w:val="20"/>
        </w:rPr>
      </w:pPr>
      <w:r w:rsidRPr="005D2B6C">
        <w:rPr>
          <w:i/>
          <w:sz w:val="20"/>
        </w:rPr>
        <w:t>Signature of authorized signer</w:t>
      </w:r>
      <w:r w:rsidRPr="005D2B6C">
        <w:rPr>
          <w:i/>
          <w:sz w:val="20"/>
        </w:rPr>
        <w:tab/>
      </w:r>
      <w:r w:rsidRPr="005D2B6C">
        <w:rPr>
          <w:i/>
          <w:sz w:val="20"/>
        </w:rPr>
        <w:tab/>
      </w:r>
      <w:r w:rsidRPr="005D2B6C">
        <w:rPr>
          <w:i/>
          <w:sz w:val="20"/>
        </w:rPr>
        <w:tab/>
      </w:r>
      <w:r w:rsidRPr="005D2B6C">
        <w:rPr>
          <w:i/>
          <w:sz w:val="20"/>
        </w:rPr>
        <w:tab/>
        <w:t>Signature of Pastor or Pastoral Leader</w:t>
      </w:r>
    </w:p>
    <w:p w:rsidR="00AD6D88" w:rsidRPr="00F45734" w:rsidRDefault="00AD6D88" w:rsidP="005D2B6C">
      <w:pPr>
        <w:spacing w:line="360" w:lineRule="auto"/>
        <w:rPr>
          <w:sz w:val="22"/>
          <w:szCs w:val="22"/>
        </w:rPr>
      </w:pPr>
    </w:p>
    <w:p w:rsidR="00AD6D88" w:rsidRPr="00F45734" w:rsidRDefault="00AD6D88" w:rsidP="005D2B6C">
      <w:pPr>
        <w:spacing w:line="276" w:lineRule="auto"/>
        <w:rPr>
          <w:sz w:val="22"/>
          <w:szCs w:val="22"/>
          <w:u w:val="single"/>
        </w:rPr>
      </w:pP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5D2B6C" w:rsidRDefault="00AD6D88" w:rsidP="005D2B6C">
      <w:pPr>
        <w:spacing w:line="276" w:lineRule="auto"/>
        <w:rPr>
          <w:i/>
          <w:sz w:val="20"/>
        </w:rPr>
      </w:pPr>
      <w:r w:rsidRPr="005D2B6C">
        <w:rPr>
          <w:i/>
          <w:sz w:val="20"/>
        </w:rPr>
        <w:t>Organization name/parishioner name</w:t>
      </w:r>
      <w:r w:rsidRPr="005D2B6C">
        <w:rPr>
          <w:i/>
          <w:sz w:val="20"/>
        </w:rPr>
        <w:tab/>
      </w:r>
      <w:r w:rsidRPr="005D2B6C">
        <w:rPr>
          <w:i/>
          <w:sz w:val="20"/>
        </w:rPr>
        <w:tab/>
      </w:r>
      <w:r w:rsidRPr="005D2B6C">
        <w:rPr>
          <w:i/>
          <w:sz w:val="20"/>
        </w:rPr>
        <w:tab/>
        <w:t>Parish name</w:t>
      </w:r>
    </w:p>
    <w:p w:rsidR="00AD6D88" w:rsidRPr="00F45734" w:rsidRDefault="00AD6D88" w:rsidP="005D2B6C">
      <w:pPr>
        <w:spacing w:line="360" w:lineRule="auto"/>
        <w:ind w:left="540" w:hanging="540"/>
        <w:rPr>
          <w:sz w:val="22"/>
          <w:szCs w:val="22"/>
        </w:rPr>
      </w:pPr>
    </w:p>
    <w:p w:rsidR="00AD6D88" w:rsidRPr="00F45734" w:rsidRDefault="00AD6D88" w:rsidP="005D2B6C">
      <w:pPr>
        <w:spacing w:line="276" w:lineRule="auto"/>
        <w:ind w:left="540" w:hanging="540"/>
        <w:rPr>
          <w:sz w:val="22"/>
          <w:szCs w:val="22"/>
          <w:u w:val="single"/>
        </w:rPr>
      </w:pP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tabs>
          <w:tab w:val="left" w:pos="450"/>
        </w:tabs>
        <w:spacing w:line="276" w:lineRule="auto"/>
        <w:ind w:left="540" w:hanging="540"/>
        <w:rPr>
          <w:sz w:val="22"/>
          <w:szCs w:val="22"/>
        </w:rPr>
      </w:pPr>
      <w:r w:rsidRPr="005D2B6C">
        <w:rPr>
          <w:i/>
          <w:sz w:val="20"/>
        </w:rPr>
        <w:t>Address, city, state</w:t>
      </w:r>
      <w:r w:rsidRPr="005D2B6C">
        <w:rPr>
          <w:i/>
          <w:sz w:val="20"/>
        </w:rPr>
        <w:tab/>
      </w:r>
      <w:r w:rsidRPr="005D2B6C">
        <w:rPr>
          <w:i/>
          <w:sz w:val="20"/>
        </w:rPr>
        <w:tab/>
      </w:r>
      <w:r w:rsidR="005D2B6C">
        <w:rPr>
          <w:i/>
          <w:sz w:val="20"/>
        </w:rPr>
        <w:tab/>
      </w:r>
      <w:r w:rsidR="005D2B6C">
        <w:rPr>
          <w:i/>
          <w:sz w:val="20"/>
        </w:rPr>
        <w:tab/>
      </w:r>
      <w:r w:rsidR="005D2B6C">
        <w:rPr>
          <w:i/>
          <w:sz w:val="20"/>
        </w:rPr>
        <w:tab/>
        <w:t>Address, city, state</w:t>
      </w:r>
      <w:r w:rsidRPr="00F45734">
        <w:rPr>
          <w:sz w:val="22"/>
          <w:szCs w:val="22"/>
        </w:rPr>
        <w:br w:type="page"/>
      </w:r>
    </w:p>
    <w:p w:rsidR="00AD6D88" w:rsidRPr="00F45734" w:rsidRDefault="00AD6D88" w:rsidP="005D2B6C">
      <w:pPr>
        <w:spacing w:line="360" w:lineRule="auto"/>
        <w:jc w:val="center"/>
        <w:rPr>
          <w:b/>
          <w:sz w:val="22"/>
          <w:szCs w:val="22"/>
          <w:u w:val="single"/>
        </w:rPr>
      </w:pPr>
      <w:r w:rsidRPr="00F45734">
        <w:rPr>
          <w:b/>
          <w:sz w:val="22"/>
          <w:szCs w:val="22"/>
          <w:u w:val="single"/>
        </w:rPr>
        <w:lastRenderedPageBreak/>
        <w:t>ATTACHMENT A</w:t>
      </w:r>
    </w:p>
    <w:p w:rsidR="00AD6D88" w:rsidRPr="00F45734" w:rsidRDefault="00AD6D88" w:rsidP="005D2B6C">
      <w:pPr>
        <w:spacing w:line="360" w:lineRule="auto"/>
        <w:jc w:val="center"/>
        <w:rPr>
          <w:sz w:val="22"/>
          <w:szCs w:val="22"/>
        </w:rPr>
      </w:pPr>
      <w:r w:rsidRPr="00F45734">
        <w:rPr>
          <w:smallCaps/>
          <w:sz w:val="22"/>
          <w:szCs w:val="22"/>
        </w:rPr>
        <w:t>Additional Information</w:t>
      </w:r>
    </w:p>
    <w:p w:rsidR="00AD6D88" w:rsidRPr="00F45734" w:rsidRDefault="00AD6D88" w:rsidP="005D2B6C">
      <w:pPr>
        <w:spacing w:line="360" w:lineRule="auto"/>
        <w:jc w:val="center"/>
        <w:rPr>
          <w:smallCaps/>
          <w:sz w:val="22"/>
          <w:szCs w:val="22"/>
          <w:u w:val="single"/>
        </w:rPr>
      </w:pPr>
      <w:r w:rsidRPr="00F45734">
        <w:rPr>
          <w:smallCaps/>
          <w:sz w:val="22"/>
          <w:szCs w:val="22"/>
        </w:rPr>
        <w:t xml:space="preserve">Attachment to Use Agreement dated </w:t>
      </w:r>
      <w:r w:rsidRPr="00F45734">
        <w:rPr>
          <w:smallCaps/>
          <w:sz w:val="22"/>
          <w:szCs w:val="22"/>
          <w:u w:val="single"/>
        </w:rPr>
        <w:tab/>
      </w:r>
      <w:r w:rsidRPr="00F45734">
        <w:rPr>
          <w:smallCaps/>
          <w:sz w:val="22"/>
          <w:szCs w:val="22"/>
          <w:u w:val="single"/>
        </w:rPr>
        <w:tab/>
      </w:r>
      <w:r w:rsidRPr="00F45734">
        <w:rPr>
          <w:smallCaps/>
          <w:sz w:val="22"/>
          <w:szCs w:val="22"/>
          <w:u w:val="single"/>
        </w:rPr>
        <w:tab/>
      </w:r>
      <w:r w:rsidRPr="00F45734">
        <w:rPr>
          <w:smallCaps/>
          <w:sz w:val="22"/>
          <w:szCs w:val="22"/>
          <w:u w:val="single"/>
        </w:rPr>
        <w:tab/>
      </w:r>
      <w:r w:rsidRPr="00F45734">
        <w:rPr>
          <w:smallCaps/>
          <w:sz w:val="22"/>
          <w:szCs w:val="22"/>
          <w:u w:val="single"/>
        </w:rPr>
        <w:tab/>
      </w:r>
      <w:r w:rsidRPr="00F45734">
        <w:rPr>
          <w:smallCaps/>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1"/>
        </w:numPr>
        <w:spacing w:line="360" w:lineRule="auto"/>
        <w:rPr>
          <w:sz w:val="22"/>
          <w:szCs w:val="22"/>
        </w:rPr>
      </w:pPr>
      <w:r w:rsidRPr="00F45734">
        <w:rPr>
          <w:sz w:val="22"/>
          <w:szCs w:val="22"/>
        </w:rPr>
        <w:t xml:space="preserve">Name of Organization / Parishioner: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2"/>
        </w:numPr>
        <w:spacing w:line="360" w:lineRule="auto"/>
        <w:rPr>
          <w:sz w:val="22"/>
          <w:szCs w:val="22"/>
        </w:rPr>
      </w:pPr>
      <w:r w:rsidRPr="00F45734">
        <w:rPr>
          <w:sz w:val="22"/>
          <w:szCs w:val="22"/>
        </w:rPr>
        <w:t xml:space="preserve">Address: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3"/>
        </w:numPr>
        <w:spacing w:line="360" w:lineRule="auto"/>
        <w:rPr>
          <w:sz w:val="22"/>
          <w:szCs w:val="22"/>
        </w:rPr>
      </w:pPr>
      <w:r w:rsidRPr="00F45734">
        <w:rPr>
          <w:sz w:val="22"/>
          <w:szCs w:val="22"/>
        </w:rPr>
        <w:t xml:space="preserve">Phone Number(s):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005A0FF3">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7"/>
        </w:numPr>
        <w:spacing w:line="360" w:lineRule="auto"/>
        <w:rPr>
          <w:sz w:val="22"/>
          <w:szCs w:val="22"/>
        </w:rPr>
      </w:pPr>
      <w:r w:rsidRPr="00F45734">
        <w:rPr>
          <w:sz w:val="22"/>
          <w:szCs w:val="22"/>
        </w:rPr>
        <w:t xml:space="preserve">Space(s) to be Used: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6"/>
        </w:numPr>
        <w:spacing w:line="360" w:lineRule="auto"/>
        <w:rPr>
          <w:sz w:val="22"/>
          <w:szCs w:val="22"/>
        </w:rPr>
      </w:pPr>
      <w:r w:rsidRPr="00F45734">
        <w:rPr>
          <w:sz w:val="22"/>
          <w:szCs w:val="22"/>
        </w:rPr>
        <w:t xml:space="preserve">Date &amp; Time of Facility Use: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2"/>
        </w:numPr>
        <w:spacing w:line="360" w:lineRule="auto"/>
        <w:rPr>
          <w:sz w:val="22"/>
          <w:szCs w:val="22"/>
        </w:rPr>
      </w:pPr>
      <w:r w:rsidRPr="00F45734">
        <w:rPr>
          <w:sz w:val="22"/>
          <w:szCs w:val="22"/>
        </w:rPr>
        <w:t xml:space="preserve">Type of Facility Use: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4"/>
        </w:numPr>
        <w:spacing w:line="360" w:lineRule="auto"/>
        <w:rPr>
          <w:sz w:val="22"/>
          <w:szCs w:val="22"/>
        </w:rPr>
      </w:pPr>
      <w:r w:rsidRPr="00F45734">
        <w:rPr>
          <w:sz w:val="22"/>
          <w:szCs w:val="22"/>
        </w:rPr>
        <w:t>Facility Use Fee: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rPr>
        <w:tab/>
        <w:t>Damage Deposit: $</w:t>
      </w:r>
      <w:r w:rsidRPr="00F45734">
        <w:rPr>
          <w:sz w:val="22"/>
          <w:szCs w:val="22"/>
          <w:u w:val="single"/>
        </w:rPr>
        <w:tab/>
      </w:r>
      <w:r w:rsidRPr="00F45734">
        <w:rPr>
          <w:sz w:val="22"/>
          <w:szCs w:val="22"/>
          <w:u w:val="single"/>
        </w:rPr>
        <w:tab/>
      </w:r>
      <w:r w:rsidRPr="00F45734">
        <w:rPr>
          <w:sz w:val="22"/>
          <w:szCs w:val="22"/>
          <w:u w:val="single"/>
        </w:rPr>
        <w:tab/>
      </w:r>
      <w:r w:rsidR="005A0FF3">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5"/>
        </w:numPr>
        <w:tabs>
          <w:tab w:val="left" w:pos="3960"/>
          <w:tab w:val="left" w:pos="4680"/>
        </w:tabs>
        <w:spacing w:line="360" w:lineRule="auto"/>
        <w:rPr>
          <w:sz w:val="22"/>
          <w:szCs w:val="22"/>
        </w:rPr>
      </w:pPr>
      <w:r w:rsidRPr="00F45734">
        <w:rPr>
          <w:sz w:val="22"/>
          <w:szCs w:val="22"/>
        </w:rPr>
        <w:t>Janitor Fee: $</w:t>
      </w:r>
      <w:r w:rsidRPr="00F45734">
        <w:rPr>
          <w:sz w:val="22"/>
          <w:szCs w:val="22"/>
          <w:u w:val="single"/>
        </w:rPr>
        <w:tab/>
      </w:r>
      <w:r w:rsidRPr="00F45734">
        <w:rPr>
          <w:sz w:val="22"/>
          <w:szCs w:val="22"/>
        </w:rPr>
        <w:tab/>
        <w:t>Cleaning Fee (Kitchen/Hall): $</w:t>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8"/>
        </w:numPr>
        <w:spacing w:line="360" w:lineRule="auto"/>
        <w:rPr>
          <w:sz w:val="22"/>
          <w:szCs w:val="22"/>
        </w:rPr>
      </w:pPr>
      <w:r w:rsidRPr="00F45734">
        <w:rPr>
          <w:sz w:val="22"/>
          <w:szCs w:val="22"/>
        </w:rPr>
        <w:t xml:space="preserve">Types of Refreshments: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9"/>
        </w:numPr>
        <w:spacing w:line="360" w:lineRule="auto"/>
        <w:rPr>
          <w:sz w:val="22"/>
          <w:szCs w:val="22"/>
        </w:rPr>
      </w:pPr>
      <w:r w:rsidRPr="00F45734">
        <w:rPr>
          <w:sz w:val="22"/>
          <w:szCs w:val="22"/>
        </w:rPr>
        <w:t xml:space="preserve">Private Caterer: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10"/>
        </w:numPr>
        <w:spacing w:line="360" w:lineRule="auto"/>
        <w:rPr>
          <w:sz w:val="22"/>
          <w:szCs w:val="22"/>
        </w:rPr>
      </w:pPr>
      <w:r w:rsidRPr="00F45734">
        <w:rPr>
          <w:sz w:val="22"/>
          <w:szCs w:val="22"/>
        </w:rPr>
        <w:t xml:space="preserve">Family will bring food: </w:t>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r w:rsidRPr="00F45734">
        <w:rPr>
          <w:sz w:val="22"/>
          <w:szCs w:val="22"/>
          <w:u w:val="single"/>
        </w:rPr>
        <w:tab/>
      </w:r>
    </w:p>
    <w:p w:rsidR="00AD6D88" w:rsidRPr="00F45734" w:rsidRDefault="00AD6D88" w:rsidP="005D2B6C">
      <w:pPr>
        <w:spacing w:line="360" w:lineRule="auto"/>
        <w:rPr>
          <w:sz w:val="22"/>
          <w:szCs w:val="22"/>
        </w:rPr>
      </w:pPr>
    </w:p>
    <w:p w:rsidR="00AD6D88" w:rsidRPr="00F45734" w:rsidRDefault="00AD6D88" w:rsidP="005D2B6C">
      <w:pPr>
        <w:numPr>
          <w:ilvl w:val="0"/>
          <w:numId w:val="11"/>
        </w:numPr>
        <w:spacing w:line="360" w:lineRule="auto"/>
        <w:rPr>
          <w:sz w:val="22"/>
          <w:szCs w:val="22"/>
        </w:rPr>
      </w:pPr>
      <w:r w:rsidRPr="00F45734">
        <w:rPr>
          <w:sz w:val="22"/>
          <w:szCs w:val="22"/>
        </w:rPr>
        <w:t xml:space="preserve">Alcoholic beverages served:  </w:t>
      </w:r>
      <w:r w:rsidRPr="00F45734">
        <w:rPr>
          <w:sz w:val="22"/>
          <w:szCs w:val="22"/>
        </w:rPr>
        <w:sym w:font="Symbol" w:char="F080"/>
      </w:r>
      <w:r w:rsidRPr="00F45734">
        <w:rPr>
          <w:sz w:val="22"/>
          <w:szCs w:val="22"/>
        </w:rPr>
        <w:t xml:space="preserve">  Yes (if Yes, liquor license required)</w:t>
      </w:r>
      <w:r w:rsidRPr="00F45734">
        <w:rPr>
          <w:sz w:val="22"/>
          <w:szCs w:val="22"/>
        </w:rPr>
        <w:tab/>
      </w:r>
      <w:r w:rsidRPr="00F45734">
        <w:rPr>
          <w:sz w:val="22"/>
          <w:szCs w:val="22"/>
        </w:rPr>
        <w:sym w:font="Symbol" w:char="F080"/>
      </w:r>
      <w:r w:rsidRPr="00F45734">
        <w:rPr>
          <w:sz w:val="22"/>
          <w:szCs w:val="22"/>
        </w:rPr>
        <w:t xml:space="preserve">  No</w:t>
      </w:r>
    </w:p>
    <w:p w:rsidR="00AD6D88" w:rsidRPr="00F45734" w:rsidRDefault="00AD6D88" w:rsidP="005D2B6C">
      <w:pPr>
        <w:spacing w:line="360" w:lineRule="auto"/>
        <w:rPr>
          <w:sz w:val="22"/>
          <w:szCs w:val="22"/>
        </w:rPr>
      </w:pPr>
    </w:p>
    <w:p w:rsidR="00AD6D88" w:rsidRPr="00F45734" w:rsidRDefault="00AD6D88" w:rsidP="005D2B6C">
      <w:pPr>
        <w:numPr>
          <w:ilvl w:val="0"/>
          <w:numId w:val="12"/>
        </w:numPr>
        <w:spacing w:line="360" w:lineRule="auto"/>
        <w:rPr>
          <w:sz w:val="22"/>
          <w:szCs w:val="22"/>
        </w:rPr>
      </w:pPr>
      <w:r w:rsidRPr="00F45734">
        <w:rPr>
          <w:sz w:val="22"/>
          <w:szCs w:val="22"/>
        </w:rPr>
        <w:t xml:space="preserve">Will licensed bartender be present:  </w:t>
      </w:r>
      <w:r w:rsidRPr="00F45734">
        <w:rPr>
          <w:sz w:val="22"/>
          <w:szCs w:val="22"/>
        </w:rPr>
        <w:sym w:font="Symbol" w:char="F080"/>
      </w:r>
      <w:r w:rsidRPr="00F45734">
        <w:rPr>
          <w:sz w:val="22"/>
          <w:szCs w:val="22"/>
        </w:rPr>
        <w:t xml:space="preserve">  Yes</w:t>
      </w:r>
      <w:r w:rsidRPr="00F45734">
        <w:rPr>
          <w:sz w:val="22"/>
          <w:szCs w:val="22"/>
        </w:rPr>
        <w:tab/>
      </w:r>
      <w:r w:rsidRPr="00F45734">
        <w:rPr>
          <w:sz w:val="22"/>
          <w:szCs w:val="22"/>
        </w:rPr>
        <w:sym w:font="Symbol" w:char="F080"/>
      </w:r>
      <w:r w:rsidRPr="00F45734">
        <w:rPr>
          <w:sz w:val="22"/>
          <w:szCs w:val="22"/>
        </w:rPr>
        <w:t xml:space="preserve">  No</w:t>
      </w:r>
    </w:p>
    <w:p w:rsidR="00AD6D88" w:rsidRPr="00F45734" w:rsidRDefault="00AD6D88" w:rsidP="005D2B6C">
      <w:pPr>
        <w:spacing w:line="360" w:lineRule="auto"/>
        <w:rPr>
          <w:sz w:val="22"/>
          <w:szCs w:val="22"/>
        </w:rPr>
      </w:pPr>
    </w:p>
    <w:p w:rsidR="00AD6D88" w:rsidRPr="00F45734" w:rsidRDefault="00AD6D88" w:rsidP="005D2B6C">
      <w:pPr>
        <w:numPr>
          <w:ilvl w:val="0"/>
          <w:numId w:val="13"/>
        </w:numPr>
        <w:spacing w:line="360" w:lineRule="auto"/>
        <w:rPr>
          <w:sz w:val="22"/>
          <w:szCs w:val="22"/>
        </w:rPr>
      </w:pPr>
      <w:r w:rsidRPr="00F45734">
        <w:rPr>
          <w:sz w:val="22"/>
          <w:szCs w:val="22"/>
        </w:rPr>
        <w:t xml:space="preserve">Security guard required:  </w:t>
      </w:r>
      <w:r w:rsidRPr="00F45734">
        <w:rPr>
          <w:sz w:val="22"/>
          <w:szCs w:val="22"/>
        </w:rPr>
        <w:sym w:font="Symbol" w:char="F080"/>
      </w:r>
      <w:r w:rsidRPr="00F45734">
        <w:rPr>
          <w:sz w:val="22"/>
          <w:szCs w:val="22"/>
        </w:rPr>
        <w:t xml:space="preserve">  Yes</w:t>
      </w:r>
      <w:r w:rsidRPr="00F45734">
        <w:rPr>
          <w:sz w:val="22"/>
          <w:szCs w:val="22"/>
        </w:rPr>
        <w:tab/>
      </w:r>
      <w:r w:rsidRPr="00F45734">
        <w:rPr>
          <w:sz w:val="22"/>
          <w:szCs w:val="22"/>
        </w:rPr>
        <w:sym w:font="Symbol" w:char="F080"/>
      </w:r>
      <w:r w:rsidRPr="00F45734">
        <w:rPr>
          <w:sz w:val="22"/>
          <w:szCs w:val="22"/>
        </w:rPr>
        <w:t xml:space="preserve">  No</w:t>
      </w:r>
    </w:p>
    <w:p w:rsidR="00AD6D88" w:rsidRPr="00F45734" w:rsidRDefault="00AD6D88" w:rsidP="005D2B6C">
      <w:pPr>
        <w:tabs>
          <w:tab w:val="left" w:pos="990"/>
        </w:tabs>
        <w:spacing w:line="360" w:lineRule="auto"/>
        <w:ind w:left="990" w:hanging="990"/>
        <w:rPr>
          <w:sz w:val="22"/>
          <w:szCs w:val="22"/>
        </w:rPr>
      </w:pPr>
      <w:r w:rsidRPr="00F45734">
        <w:rPr>
          <w:sz w:val="22"/>
          <w:szCs w:val="22"/>
        </w:rPr>
        <w:br w:type="page"/>
      </w:r>
    </w:p>
    <w:p w:rsidR="00AD6D88" w:rsidRPr="00F45734" w:rsidRDefault="00AD6D88" w:rsidP="00AD6D88">
      <w:pPr>
        <w:tabs>
          <w:tab w:val="left" w:pos="990"/>
        </w:tabs>
        <w:ind w:left="990" w:hanging="990"/>
        <w:jc w:val="center"/>
        <w:rPr>
          <w:b/>
          <w:sz w:val="22"/>
          <w:szCs w:val="22"/>
          <w:u w:val="single"/>
        </w:rPr>
      </w:pPr>
      <w:r w:rsidRPr="00F45734">
        <w:rPr>
          <w:b/>
          <w:sz w:val="22"/>
          <w:szCs w:val="22"/>
          <w:u w:val="single"/>
        </w:rPr>
        <w:lastRenderedPageBreak/>
        <w:t>ATTACHMENT B</w:t>
      </w:r>
    </w:p>
    <w:p w:rsidR="00AD6D88" w:rsidRDefault="00F16E38" w:rsidP="00AD6D88">
      <w:pPr>
        <w:tabs>
          <w:tab w:val="left" w:pos="990"/>
        </w:tabs>
        <w:ind w:left="990" w:hanging="990"/>
        <w:jc w:val="center"/>
        <w:rPr>
          <w:smallCaps/>
          <w:sz w:val="22"/>
          <w:szCs w:val="22"/>
        </w:rPr>
      </w:pPr>
      <w:r>
        <w:rPr>
          <w:smallCaps/>
          <w:sz w:val="22"/>
          <w:szCs w:val="22"/>
        </w:rPr>
        <w:t>Federal 501(c</w:t>
      </w:r>
      <w:proofErr w:type="gramStart"/>
      <w:r>
        <w:rPr>
          <w:smallCaps/>
          <w:sz w:val="22"/>
          <w:szCs w:val="22"/>
        </w:rPr>
        <w:t>)(</w:t>
      </w:r>
      <w:proofErr w:type="gramEnd"/>
      <w:r>
        <w:rPr>
          <w:smallCaps/>
          <w:sz w:val="22"/>
          <w:szCs w:val="22"/>
        </w:rPr>
        <w:t>3) tax-exempt entity</w:t>
      </w:r>
      <w:r w:rsidR="00AD6D88" w:rsidRPr="00F45734">
        <w:rPr>
          <w:smallCaps/>
          <w:sz w:val="22"/>
          <w:szCs w:val="22"/>
        </w:rPr>
        <w:t xml:space="preserve"> Documentation</w:t>
      </w:r>
    </w:p>
    <w:p w:rsidR="00F16E38" w:rsidRPr="00F45734" w:rsidRDefault="00F16E38" w:rsidP="00AD6D88">
      <w:pPr>
        <w:tabs>
          <w:tab w:val="left" w:pos="990"/>
        </w:tabs>
        <w:ind w:left="990" w:hanging="990"/>
        <w:jc w:val="center"/>
        <w:rPr>
          <w:smallCaps/>
          <w:sz w:val="22"/>
          <w:szCs w:val="22"/>
        </w:rPr>
      </w:pPr>
      <w:r>
        <w:rPr>
          <w:smallCaps/>
          <w:sz w:val="22"/>
          <w:szCs w:val="22"/>
        </w:rPr>
        <w:t>(federal letter of determination)</w:t>
      </w:r>
    </w:p>
    <w:p w:rsidR="00AD6D88" w:rsidRPr="00F45734" w:rsidRDefault="00AD6D88" w:rsidP="00AD6D88">
      <w:pPr>
        <w:tabs>
          <w:tab w:val="left" w:pos="990"/>
        </w:tabs>
        <w:ind w:left="990" w:hanging="990"/>
        <w:rPr>
          <w:sz w:val="22"/>
          <w:szCs w:val="22"/>
        </w:rPr>
      </w:pPr>
    </w:p>
    <w:p w:rsidR="00AD6D88" w:rsidRPr="00F45734" w:rsidRDefault="00AD6D88" w:rsidP="00AD6D88">
      <w:pPr>
        <w:tabs>
          <w:tab w:val="left" w:pos="990"/>
        </w:tabs>
        <w:ind w:left="990" w:hanging="990"/>
        <w:rPr>
          <w:sz w:val="22"/>
          <w:szCs w:val="22"/>
        </w:rPr>
      </w:pPr>
      <w:r w:rsidRPr="00F45734">
        <w:rPr>
          <w:sz w:val="22"/>
          <w:szCs w:val="22"/>
        </w:rPr>
        <w:br w:type="page"/>
      </w:r>
    </w:p>
    <w:p w:rsidR="00AD6D88" w:rsidRPr="00F45734" w:rsidRDefault="00AD6D88" w:rsidP="00AD6D88">
      <w:pPr>
        <w:tabs>
          <w:tab w:val="left" w:pos="990"/>
        </w:tabs>
        <w:ind w:left="990" w:hanging="990"/>
        <w:jc w:val="center"/>
        <w:rPr>
          <w:b/>
          <w:sz w:val="22"/>
          <w:szCs w:val="22"/>
          <w:u w:val="single"/>
        </w:rPr>
      </w:pPr>
      <w:r w:rsidRPr="00F45734">
        <w:rPr>
          <w:b/>
          <w:sz w:val="22"/>
          <w:szCs w:val="22"/>
          <w:u w:val="single"/>
        </w:rPr>
        <w:lastRenderedPageBreak/>
        <w:t>ATTACHMENT C</w:t>
      </w:r>
    </w:p>
    <w:p w:rsidR="00AD6D88" w:rsidRPr="00F45734" w:rsidRDefault="00AD6D88" w:rsidP="00AD6D88">
      <w:pPr>
        <w:tabs>
          <w:tab w:val="left" w:pos="990"/>
        </w:tabs>
        <w:ind w:left="990" w:hanging="990"/>
        <w:jc w:val="center"/>
        <w:rPr>
          <w:smallCaps/>
          <w:sz w:val="22"/>
          <w:szCs w:val="22"/>
        </w:rPr>
      </w:pPr>
      <w:r w:rsidRPr="00F45734">
        <w:rPr>
          <w:smallCaps/>
          <w:sz w:val="22"/>
          <w:szCs w:val="22"/>
        </w:rPr>
        <w:t>Insurance Certificate</w:t>
      </w:r>
    </w:p>
    <w:p w:rsidR="001518CC" w:rsidRPr="00F45734" w:rsidRDefault="001518CC">
      <w:pPr>
        <w:rPr>
          <w:sz w:val="22"/>
          <w:szCs w:val="22"/>
        </w:rPr>
      </w:pPr>
    </w:p>
    <w:sectPr w:rsidR="001518CC" w:rsidRPr="00F45734" w:rsidSect="007105E9">
      <w:headerReference w:type="default" r:id="rId8"/>
      <w:footerReference w:type="default" r:id="rId9"/>
      <w:headerReference w:type="first" r:id="rId10"/>
      <w:footerReference w:type="first" r:id="rId11"/>
      <w:pgSz w:w="12240" w:h="15840" w:code="1"/>
      <w:pgMar w:top="1440" w:right="1440" w:bottom="1440" w:left="1440" w:header="288"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6CC" w:rsidRDefault="00B376CC" w:rsidP="00826967">
      <w:r>
        <w:separator/>
      </w:r>
    </w:p>
  </w:endnote>
  <w:endnote w:type="continuationSeparator" w:id="0">
    <w:p w:rsidR="00B376CC" w:rsidRDefault="00B376CC" w:rsidP="00826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62" w:rsidRPr="004163E6" w:rsidRDefault="00466162" w:rsidP="00466162">
    <w:pPr>
      <w:pStyle w:val="Footer"/>
      <w:rPr>
        <w:sz w:val="19"/>
        <w:szCs w:val="19"/>
      </w:rPr>
    </w:pPr>
    <w:r>
      <w:rPr>
        <w:sz w:val="19"/>
        <w:szCs w:val="19"/>
      </w:rPr>
      <w:t xml:space="preserve">CCAS </w:t>
    </w:r>
    <w:r w:rsidRPr="004163E6">
      <w:rPr>
        <w:sz w:val="19"/>
        <w:szCs w:val="19"/>
      </w:rPr>
      <w:t xml:space="preserve">Property </w:t>
    </w:r>
    <w:r>
      <w:rPr>
        <w:sz w:val="19"/>
        <w:szCs w:val="19"/>
      </w:rPr>
      <w:t>and Construction Services</w:t>
    </w:r>
  </w:p>
  <w:p w:rsidR="00297938" w:rsidRPr="00466162" w:rsidRDefault="00466162" w:rsidP="00466162">
    <w:pPr>
      <w:pStyle w:val="Footer"/>
      <w:rPr>
        <w:sz w:val="19"/>
        <w:szCs w:val="19"/>
      </w:rPr>
    </w:pPr>
    <w:r>
      <w:rPr>
        <w:sz w:val="19"/>
        <w:szCs w:val="19"/>
      </w:rPr>
      <w:t xml:space="preserve">Rev. </w:t>
    </w:r>
    <w:r w:rsidR="00F16E38">
      <w:rPr>
        <w:sz w:val="19"/>
        <w:szCs w:val="19"/>
      </w:rPr>
      <w:t>Dec</w:t>
    </w:r>
    <w:r>
      <w:rPr>
        <w:sz w:val="19"/>
        <w:szCs w:val="19"/>
      </w:rPr>
      <w:t xml:space="preserve"> 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162" w:rsidRPr="004163E6" w:rsidRDefault="00466162" w:rsidP="00466162">
    <w:pPr>
      <w:pStyle w:val="Footer"/>
      <w:rPr>
        <w:sz w:val="19"/>
        <w:szCs w:val="19"/>
      </w:rPr>
    </w:pPr>
    <w:r>
      <w:rPr>
        <w:sz w:val="19"/>
        <w:szCs w:val="19"/>
      </w:rPr>
      <w:t xml:space="preserve">CCAS </w:t>
    </w:r>
    <w:r w:rsidRPr="004163E6">
      <w:rPr>
        <w:sz w:val="19"/>
        <w:szCs w:val="19"/>
      </w:rPr>
      <w:t xml:space="preserve">Property </w:t>
    </w:r>
    <w:r>
      <w:rPr>
        <w:sz w:val="19"/>
        <w:szCs w:val="19"/>
      </w:rPr>
      <w:t>and Construction Services</w:t>
    </w:r>
  </w:p>
  <w:p w:rsidR="00FC4C0E" w:rsidRPr="004163E6" w:rsidRDefault="00CE5DFE" w:rsidP="00FC4C0E">
    <w:pPr>
      <w:pStyle w:val="Footer"/>
      <w:rPr>
        <w:sz w:val="19"/>
        <w:szCs w:val="19"/>
      </w:rPr>
    </w:pPr>
    <w:r>
      <w:rPr>
        <w:sz w:val="19"/>
        <w:szCs w:val="19"/>
      </w:rPr>
      <w:t xml:space="preserve">Rev. </w:t>
    </w:r>
    <w:r w:rsidR="00F16E38">
      <w:rPr>
        <w:sz w:val="19"/>
        <w:szCs w:val="19"/>
      </w:rPr>
      <w:t>Dec</w:t>
    </w:r>
    <w:r w:rsidR="00AC1DB1">
      <w:rPr>
        <w:sz w:val="19"/>
        <w:szCs w:val="19"/>
      </w:rPr>
      <w:t xml:space="preserve"> </w:t>
    </w:r>
    <w:r w:rsidR="00FC4C0E">
      <w:rPr>
        <w:sz w:val="19"/>
        <w:szCs w:val="19"/>
      </w:rPr>
      <w:t>2018</w:t>
    </w:r>
  </w:p>
  <w:p w:rsidR="00297938" w:rsidRPr="00826967" w:rsidRDefault="00297938">
    <w:pPr>
      <w:pStyle w:val="Footer"/>
      <w:rPr>
        <w:sz w:val="16"/>
        <w:szCs w:val="16"/>
      </w:rPr>
    </w:pPr>
  </w:p>
  <w:p w:rsidR="00297938" w:rsidRPr="004163E6" w:rsidRDefault="00297938">
    <w:pPr>
      <w:pStyle w:val="Foo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6CC" w:rsidRDefault="00B376CC" w:rsidP="00826967">
      <w:r>
        <w:separator/>
      </w:r>
    </w:p>
  </w:footnote>
  <w:footnote w:type="continuationSeparator" w:id="0">
    <w:p w:rsidR="00B376CC" w:rsidRDefault="00B376CC" w:rsidP="00826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38" w:rsidRPr="004163E6" w:rsidRDefault="00297938" w:rsidP="001964C3">
    <w:pPr>
      <w:pStyle w:val="Header"/>
      <w:rPr>
        <w:b/>
        <w:sz w:val="20"/>
      </w:rPr>
    </w:pPr>
    <w:r w:rsidRPr="004163E6">
      <w:rPr>
        <w:b/>
        <w:smallCaps/>
        <w:sz w:val="20"/>
      </w:rPr>
      <w:t>Facil</w:t>
    </w:r>
    <w:r>
      <w:rPr>
        <w:b/>
        <w:smallCaps/>
        <w:sz w:val="20"/>
      </w:rPr>
      <w:t>i</w:t>
    </w:r>
    <w:r w:rsidRPr="004163E6">
      <w:rPr>
        <w:b/>
        <w:smallCaps/>
        <w:sz w:val="20"/>
      </w:rPr>
      <w:t>ty Use Agreement</w:t>
    </w:r>
  </w:p>
  <w:p w:rsidR="00297938" w:rsidRPr="004163E6" w:rsidRDefault="00297938" w:rsidP="001964C3">
    <w:pPr>
      <w:pStyle w:val="Header"/>
      <w:jc w:val="right"/>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938" w:rsidRDefault="00297938">
    <w:pPr>
      <w:pStyle w:val="Header"/>
    </w:pPr>
  </w:p>
  <w:p w:rsidR="00297938" w:rsidRDefault="00297938">
    <w:pPr>
      <w:pStyle w:val="Header"/>
    </w:pPr>
  </w:p>
  <w:p w:rsidR="00297938" w:rsidRDefault="002979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7C94"/>
    <w:multiLevelType w:val="singleLevel"/>
    <w:tmpl w:val="0409000F"/>
    <w:lvl w:ilvl="0">
      <w:start w:val="1"/>
      <w:numFmt w:val="decimal"/>
      <w:lvlText w:val="%1."/>
      <w:legacy w:legacy="1" w:legacySpace="0" w:legacyIndent="360"/>
      <w:lvlJc w:val="left"/>
      <w:pPr>
        <w:ind w:left="360" w:hanging="360"/>
      </w:pPr>
    </w:lvl>
  </w:abstractNum>
  <w:abstractNum w:abstractNumId="1" w15:restartNumberingAfterBreak="0">
    <w:nsid w:val="608927B1"/>
    <w:multiLevelType w:val="hybridMultilevel"/>
    <w:tmpl w:val="BB58B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3664BE"/>
    <w:multiLevelType w:val="hybridMultilevel"/>
    <w:tmpl w:val="664E4EB8"/>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 w:ilvl="0">
        <w:start w:val="1"/>
        <w:numFmt w:val="decimal"/>
        <w:lvlText w:val="%1."/>
        <w:legacy w:legacy="1" w:legacySpace="0" w:legacyIndent="360"/>
        <w:lvlJc w:val="left"/>
        <w:pPr>
          <w:ind w:left="360" w:hanging="360"/>
        </w:pPr>
      </w:lvl>
    </w:lvlOverride>
  </w:num>
  <w:num w:numId="3">
    <w:abstractNumId w:val="0"/>
    <w:lvlOverride w:ilvl="0">
      <w:lvl w:ilvl="0">
        <w:start w:val="1"/>
        <w:numFmt w:val="decimal"/>
        <w:lvlText w:val="%1."/>
        <w:legacy w:legacy="1" w:legacySpace="0" w:legacyIndent="360"/>
        <w:lvlJc w:val="left"/>
        <w:pPr>
          <w:ind w:left="360" w:hanging="360"/>
        </w:pPr>
      </w:lvl>
    </w:lvlOverride>
  </w:num>
  <w:num w:numId="4">
    <w:abstractNumId w:val="0"/>
    <w:lvlOverride w:ilvl="0">
      <w:lvl w:ilvl="0">
        <w:start w:val="1"/>
        <w:numFmt w:val="decimal"/>
        <w:lvlText w:val="%1."/>
        <w:legacy w:legacy="1" w:legacySpace="0" w:legacyIndent="360"/>
        <w:lvlJc w:val="left"/>
        <w:pPr>
          <w:ind w:left="360" w:hanging="360"/>
        </w:pPr>
      </w:lvl>
    </w:lvlOverride>
  </w:num>
  <w:num w:numId="5">
    <w:abstractNumId w:val="0"/>
    <w:lvlOverride w:ilvl="0">
      <w:lvl w:ilvl="0">
        <w:start w:val="1"/>
        <w:numFmt w:val="decimal"/>
        <w:lvlText w:val="%1."/>
        <w:legacy w:legacy="1" w:legacySpace="0" w:legacyIndent="360"/>
        <w:lvlJc w:val="left"/>
        <w:pPr>
          <w:ind w:left="360" w:hanging="360"/>
        </w:pPr>
      </w:lvl>
    </w:lvlOverride>
  </w:num>
  <w:num w:numId="6">
    <w:abstractNumId w:val="0"/>
    <w:lvlOverride w:ilvl="0">
      <w:lvl w:ilvl="0">
        <w:start w:val="1"/>
        <w:numFmt w:val="decimal"/>
        <w:lvlText w:val="%1."/>
        <w:legacy w:legacy="1" w:legacySpace="0" w:legacyIndent="360"/>
        <w:lvlJc w:val="left"/>
        <w:pPr>
          <w:ind w:left="360" w:hanging="360"/>
        </w:pPr>
      </w:lvl>
    </w:lvlOverride>
  </w:num>
  <w:num w:numId="7">
    <w:abstractNumId w:val="0"/>
    <w:lvlOverride w:ilvl="0">
      <w:lvl w:ilvl="0">
        <w:start w:val="1"/>
        <w:numFmt w:val="decimal"/>
        <w:lvlText w:val="%1."/>
        <w:legacy w:legacy="1" w:legacySpace="0" w:legacyIndent="360"/>
        <w:lvlJc w:val="left"/>
        <w:pPr>
          <w:ind w:left="360" w:hanging="360"/>
        </w:pPr>
      </w:lvl>
    </w:lvlOverride>
  </w:num>
  <w:num w:numId="8">
    <w:abstractNumId w:val="0"/>
    <w:lvlOverride w:ilvl="0">
      <w:lvl w:ilvl="0">
        <w:start w:val="1"/>
        <w:numFmt w:val="decimal"/>
        <w:lvlText w:val="%1."/>
        <w:legacy w:legacy="1" w:legacySpace="0" w:legacyIndent="360"/>
        <w:lvlJc w:val="left"/>
        <w:pPr>
          <w:ind w:left="360" w:hanging="360"/>
        </w:pPr>
      </w:lvl>
    </w:lvlOverride>
  </w:num>
  <w:num w:numId="9">
    <w:abstractNumId w:val="0"/>
    <w:lvlOverride w:ilvl="0">
      <w:lvl w:ilvl="0">
        <w:start w:val="1"/>
        <w:numFmt w:val="decimal"/>
        <w:lvlText w:val="%1."/>
        <w:legacy w:legacy="1" w:legacySpace="0" w:legacyIndent="360"/>
        <w:lvlJc w:val="left"/>
        <w:pPr>
          <w:ind w:left="360" w:hanging="360"/>
        </w:pPr>
      </w:lvl>
    </w:lvlOverride>
  </w:num>
  <w:num w:numId="10">
    <w:abstractNumId w:val="0"/>
    <w:lvlOverride w:ilvl="0">
      <w:lvl w:ilvl="0">
        <w:start w:val="1"/>
        <w:numFmt w:val="decimal"/>
        <w:lvlText w:val="%1."/>
        <w:legacy w:legacy="1" w:legacySpace="0" w:legacyIndent="360"/>
        <w:lvlJc w:val="left"/>
        <w:pPr>
          <w:ind w:left="360" w:hanging="360"/>
        </w:pPr>
      </w:lvl>
    </w:lvlOverride>
  </w:num>
  <w:num w:numId="11">
    <w:abstractNumId w:val="0"/>
    <w:lvlOverride w:ilvl="0">
      <w:lvl w:ilvl="0">
        <w:start w:val="1"/>
        <w:numFmt w:val="decimal"/>
        <w:lvlText w:val="%1."/>
        <w:legacy w:legacy="1" w:legacySpace="0" w:legacyIndent="360"/>
        <w:lvlJc w:val="left"/>
        <w:pPr>
          <w:ind w:left="360" w:hanging="360"/>
        </w:pPr>
      </w:lvl>
    </w:lvlOverride>
  </w:num>
  <w:num w:numId="12">
    <w:abstractNumId w:val="0"/>
    <w:lvlOverride w:ilvl="0">
      <w:lvl w:ilvl="0">
        <w:start w:val="1"/>
        <w:numFmt w:val="decimal"/>
        <w:lvlText w:val="%1."/>
        <w:legacy w:legacy="1" w:legacySpace="0" w:legacyIndent="360"/>
        <w:lvlJc w:val="left"/>
        <w:pPr>
          <w:ind w:left="360" w:hanging="360"/>
        </w:pPr>
      </w:lvl>
    </w:lvlOverride>
  </w:num>
  <w:num w:numId="13">
    <w:abstractNumId w:val="0"/>
    <w:lvlOverride w:ilvl="0">
      <w:lvl w:ilvl="0">
        <w:start w:val="1"/>
        <w:numFmt w:val="decimal"/>
        <w:lvlText w:val="%1."/>
        <w:legacy w:legacy="1" w:legacySpace="0" w:legacyIndent="360"/>
        <w:lvlJc w:val="left"/>
        <w:pPr>
          <w:ind w:left="360" w:hanging="360"/>
        </w:pPr>
      </w:lvl>
    </w:lvlOverride>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D88"/>
    <w:rsid w:val="000067E9"/>
    <w:rsid w:val="00015DFB"/>
    <w:rsid w:val="00044A7C"/>
    <w:rsid w:val="000713FD"/>
    <w:rsid w:val="00081000"/>
    <w:rsid w:val="0008701F"/>
    <w:rsid w:val="00096012"/>
    <w:rsid w:val="000B2CE1"/>
    <w:rsid w:val="000E1BEE"/>
    <w:rsid w:val="00114CAD"/>
    <w:rsid w:val="001226B7"/>
    <w:rsid w:val="00146FB0"/>
    <w:rsid w:val="001518CC"/>
    <w:rsid w:val="001964C3"/>
    <w:rsid w:val="001A6826"/>
    <w:rsid w:val="001B3FAD"/>
    <w:rsid w:val="00212E08"/>
    <w:rsid w:val="00217F96"/>
    <w:rsid w:val="0023182F"/>
    <w:rsid w:val="0023744C"/>
    <w:rsid w:val="00240809"/>
    <w:rsid w:val="00275963"/>
    <w:rsid w:val="00297938"/>
    <w:rsid w:val="002D6CD9"/>
    <w:rsid w:val="00312FB2"/>
    <w:rsid w:val="0032300E"/>
    <w:rsid w:val="00327B65"/>
    <w:rsid w:val="003520B1"/>
    <w:rsid w:val="003524B4"/>
    <w:rsid w:val="00353B53"/>
    <w:rsid w:val="0036201D"/>
    <w:rsid w:val="00375E5E"/>
    <w:rsid w:val="003C57E5"/>
    <w:rsid w:val="003C6B6D"/>
    <w:rsid w:val="0043516C"/>
    <w:rsid w:val="00445EF2"/>
    <w:rsid w:val="00466162"/>
    <w:rsid w:val="00466C14"/>
    <w:rsid w:val="004E772E"/>
    <w:rsid w:val="004F25A8"/>
    <w:rsid w:val="00502AD0"/>
    <w:rsid w:val="0058791A"/>
    <w:rsid w:val="005A0FF3"/>
    <w:rsid w:val="005B5857"/>
    <w:rsid w:val="005D1574"/>
    <w:rsid w:val="005D2B6C"/>
    <w:rsid w:val="00611FCA"/>
    <w:rsid w:val="00627A0E"/>
    <w:rsid w:val="00627AA0"/>
    <w:rsid w:val="00662D00"/>
    <w:rsid w:val="006F526B"/>
    <w:rsid w:val="006F7EBC"/>
    <w:rsid w:val="007105E9"/>
    <w:rsid w:val="007920C2"/>
    <w:rsid w:val="00797884"/>
    <w:rsid w:val="007C3127"/>
    <w:rsid w:val="007D7816"/>
    <w:rsid w:val="007F4F25"/>
    <w:rsid w:val="00826967"/>
    <w:rsid w:val="00853F84"/>
    <w:rsid w:val="00895390"/>
    <w:rsid w:val="008B018C"/>
    <w:rsid w:val="00901BB2"/>
    <w:rsid w:val="009116B3"/>
    <w:rsid w:val="00934666"/>
    <w:rsid w:val="009601F8"/>
    <w:rsid w:val="00960D12"/>
    <w:rsid w:val="009765B5"/>
    <w:rsid w:val="0099608B"/>
    <w:rsid w:val="009E0787"/>
    <w:rsid w:val="009F2D0E"/>
    <w:rsid w:val="00A00082"/>
    <w:rsid w:val="00A23509"/>
    <w:rsid w:val="00A664EB"/>
    <w:rsid w:val="00A73777"/>
    <w:rsid w:val="00AC097F"/>
    <w:rsid w:val="00AC1DB1"/>
    <w:rsid w:val="00AD6D88"/>
    <w:rsid w:val="00AE4067"/>
    <w:rsid w:val="00B113B9"/>
    <w:rsid w:val="00B35696"/>
    <w:rsid w:val="00B376CC"/>
    <w:rsid w:val="00B5216F"/>
    <w:rsid w:val="00B84374"/>
    <w:rsid w:val="00BD6FB8"/>
    <w:rsid w:val="00C14686"/>
    <w:rsid w:val="00C15FDD"/>
    <w:rsid w:val="00C31532"/>
    <w:rsid w:val="00C51B88"/>
    <w:rsid w:val="00CA24DD"/>
    <w:rsid w:val="00CE125B"/>
    <w:rsid w:val="00CE5DFE"/>
    <w:rsid w:val="00D037B3"/>
    <w:rsid w:val="00D216DA"/>
    <w:rsid w:val="00D455B4"/>
    <w:rsid w:val="00D8637F"/>
    <w:rsid w:val="00DA07BF"/>
    <w:rsid w:val="00DD4DFF"/>
    <w:rsid w:val="00E455EB"/>
    <w:rsid w:val="00EA10C2"/>
    <w:rsid w:val="00EE210C"/>
    <w:rsid w:val="00F16E38"/>
    <w:rsid w:val="00F27F2D"/>
    <w:rsid w:val="00F45734"/>
    <w:rsid w:val="00FA750F"/>
    <w:rsid w:val="00FC4C0E"/>
    <w:rsid w:val="00FF1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AFF8AC"/>
  <w15:chartTrackingRefBased/>
  <w15:docId w15:val="{471887D9-2AC6-49BA-81B9-35F651DA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libri"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D88"/>
    <w:rPr>
      <w:rFonts w:ascii="Times New Roman" w:eastAsia="Times New Roman" w:hAnsi="Times New Roman"/>
      <w:sz w:val="24"/>
    </w:rPr>
  </w:style>
  <w:style w:type="paragraph" w:styleId="Heading1">
    <w:name w:val="heading 1"/>
    <w:basedOn w:val="Normal"/>
    <w:next w:val="Normal"/>
    <w:link w:val="Heading1Char"/>
    <w:uiPriority w:val="9"/>
    <w:qFormat/>
    <w:rsid w:val="00375E5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375E5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375E5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375E5E"/>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75E5E"/>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75E5E"/>
    <w:pPr>
      <w:spacing w:before="240" w:after="60"/>
      <w:outlineLvl w:val="5"/>
    </w:pPr>
    <w:rPr>
      <w:rFonts w:ascii="Calibri" w:hAnsi="Calibri"/>
      <w:b/>
      <w:bCs/>
    </w:rPr>
  </w:style>
  <w:style w:type="paragraph" w:styleId="Heading7">
    <w:name w:val="heading 7"/>
    <w:basedOn w:val="Normal"/>
    <w:next w:val="Normal"/>
    <w:link w:val="Heading7Char"/>
    <w:uiPriority w:val="9"/>
    <w:semiHidden/>
    <w:unhideWhenUsed/>
    <w:qFormat/>
    <w:rsid w:val="00375E5E"/>
    <w:pPr>
      <w:spacing w:before="240" w:after="60"/>
      <w:outlineLvl w:val="6"/>
    </w:pPr>
    <w:rPr>
      <w:rFonts w:ascii="Calibri" w:hAnsi="Calibri"/>
      <w:sz w:val="20"/>
    </w:rPr>
  </w:style>
  <w:style w:type="paragraph" w:styleId="Heading8">
    <w:name w:val="heading 8"/>
    <w:basedOn w:val="Normal"/>
    <w:next w:val="Normal"/>
    <w:link w:val="Heading8Char"/>
    <w:uiPriority w:val="9"/>
    <w:semiHidden/>
    <w:unhideWhenUsed/>
    <w:qFormat/>
    <w:rsid w:val="00375E5E"/>
    <w:pPr>
      <w:spacing w:before="240" w:after="60"/>
      <w:outlineLvl w:val="7"/>
    </w:pPr>
    <w:rPr>
      <w:rFonts w:ascii="Calibri" w:hAnsi="Calibri"/>
      <w:i/>
      <w:iCs/>
      <w:sz w:val="20"/>
    </w:rPr>
  </w:style>
  <w:style w:type="paragraph" w:styleId="Heading9">
    <w:name w:val="heading 9"/>
    <w:basedOn w:val="Normal"/>
    <w:next w:val="Normal"/>
    <w:link w:val="Heading9Char"/>
    <w:uiPriority w:val="9"/>
    <w:semiHidden/>
    <w:unhideWhenUsed/>
    <w:qFormat/>
    <w:rsid w:val="00375E5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5E5E"/>
    <w:rPr>
      <w:rFonts w:ascii="Cambria" w:eastAsia="Times New Roman" w:hAnsi="Cambria" w:cs="Times New Roman"/>
      <w:b/>
      <w:bCs/>
      <w:kern w:val="32"/>
      <w:sz w:val="32"/>
      <w:szCs w:val="32"/>
      <w:lang w:bidi="ar-SA"/>
    </w:rPr>
  </w:style>
  <w:style w:type="character" w:customStyle="1" w:styleId="Heading2Char">
    <w:name w:val="Heading 2 Char"/>
    <w:link w:val="Heading2"/>
    <w:uiPriority w:val="9"/>
    <w:semiHidden/>
    <w:rsid w:val="00375E5E"/>
    <w:rPr>
      <w:rFonts w:ascii="Cambria" w:eastAsia="Times New Roman" w:hAnsi="Cambria" w:cs="Times New Roman"/>
      <w:b/>
      <w:bCs/>
      <w:i/>
      <w:iCs/>
      <w:sz w:val="28"/>
      <w:szCs w:val="28"/>
      <w:lang w:bidi="ar-SA"/>
    </w:rPr>
  </w:style>
  <w:style w:type="character" w:customStyle="1" w:styleId="Heading3Char">
    <w:name w:val="Heading 3 Char"/>
    <w:link w:val="Heading3"/>
    <w:uiPriority w:val="9"/>
    <w:semiHidden/>
    <w:rsid w:val="00375E5E"/>
    <w:rPr>
      <w:rFonts w:ascii="Cambria" w:eastAsia="Times New Roman" w:hAnsi="Cambria" w:cs="Times New Roman"/>
      <w:b/>
      <w:bCs/>
      <w:sz w:val="26"/>
      <w:szCs w:val="26"/>
      <w:lang w:bidi="ar-SA"/>
    </w:rPr>
  </w:style>
  <w:style w:type="character" w:customStyle="1" w:styleId="Heading4Char">
    <w:name w:val="Heading 4 Char"/>
    <w:link w:val="Heading4"/>
    <w:uiPriority w:val="9"/>
    <w:semiHidden/>
    <w:rsid w:val="00375E5E"/>
    <w:rPr>
      <w:rFonts w:ascii="Calibri" w:eastAsia="Times New Roman" w:hAnsi="Calibri" w:cs="Times New Roman"/>
      <w:b/>
      <w:bCs/>
      <w:sz w:val="28"/>
      <w:szCs w:val="28"/>
      <w:lang w:bidi="ar-SA"/>
    </w:rPr>
  </w:style>
  <w:style w:type="character" w:customStyle="1" w:styleId="Heading5Char">
    <w:name w:val="Heading 5 Char"/>
    <w:link w:val="Heading5"/>
    <w:uiPriority w:val="9"/>
    <w:semiHidden/>
    <w:rsid w:val="00375E5E"/>
    <w:rPr>
      <w:rFonts w:ascii="Calibri" w:eastAsia="Times New Roman" w:hAnsi="Calibri" w:cs="Times New Roman"/>
      <w:b/>
      <w:bCs/>
      <w:i/>
      <w:iCs/>
      <w:sz w:val="26"/>
      <w:szCs w:val="26"/>
      <w:lang w:bidi="ar-SA"/>
    </w:rPr>
  </w:style>
  <w:style w:type="character" w:customStyle="1" w:styleId="Heading6Char">
    <w:name w:val="Heading 6 Char"/>
    <w:link w:val="Heading6"/>
    <w:uiPriority w:val="9"/>
    <w:semiHidden/>
    <w:rsid w:val="00375E5E"/>
    <w:rPr>
      <w:rFonts w:ascii="Calibri" w:eastAsia="Times New Roman" w:hAnsi="Calibri" w:cs="Times New Roman"/>
      <w:b/>
      <w:bCs/>
      <w:lang w:bidi="ar-SA"/>
    </w:rPr>
  </w:style>
  <w:style w:type="character" w:customStyle="1" w:styleId="Heading7Char">
    <w:name w:val="Heading 7 Char"/>
    <w:link w:val="Heading7"/>
    <w:uiPriority w:val="9"/>
    <w:semiHidden/>
    <w:rsid w:val="00375E5E"/>
    <w:rPr>
      <w:rFonts w:ascii="Calibri" w:eastAsia="Times New Roman" w:hAnsi="Calibri" w:cs="Times New Roman"/>
      <w:sz w:val="20"/>
      <w:szCs w:val="20"/>
      <w:lang w:bidi="ar-SA"/>
    </w:rPr>
  </w:style>
  <w:style w:type="character" w:customStyle="1" w:styleId="Heading8Char">
    <w:name w:val="Heading 8 Char"/>
    <w:link w:val="Heading8"/>
    <w:uiPriority w:val="9"/>
    <w:semiHidden/>
    <w:rsid w:val="00375E5E"/>
    <w:rPr>
      <w:rFonts w:ascii="Calibri" w:eastAsia="Times New Roman" w:hAnsi="Calibri" w:cs="Times New Roman"/>
      <w:i/>
      <w:iCs/>
      <w:sz w:val="20"/>
      <w:szCs w:val="20"/>
      <w:lang w:bidi="ar-SA"/>
    </w:rPr>
  </w:style>
  <w:style w:type="character" w:customStyle="1" w:styleId="Heading9Char">
    <w:name w:val="Heading 9 Char"/>
    <w:link w:val="Heading9"/>
    <w:uiPriority w:val="9"/>
    <w:semiHidden/>
    <w:rsid w:val="00375E5E"/>
    <w:rPr>
      <w:rFonts w:ascii="Cambria" w:eastAsia="Times New Roman" w:hAnsi="Cambria" w:cs="Times New Roman"/>
      <w:lang w:bidi="ar-SA"/>
    </w:rPr>
  </w:style>
  <w:style w:type="paragraph" w:styleId="Title">
    <w:name w:val="Title"/>
    <w:basedOn w:val="Normal"/>
    <w:next w:val="Normal"/>
    <w:link w:val="TitleChar"/>
    <w:uiPriority w:val="10"/>
    <w:qFormat/>
    <w:rsid w:val="00375E5E"/>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75E5E"/>
    <w:rPr>
      <w:rFonts w:ascii="Cambria" w:eastAsia="Times New Roman" w:hAnsi="Cambria" w:cs="Times New Roman"/>
      <w:b/>
      <w:bCs/>
      <w:kern w:val="28"/>
      <w:sz w:val="32"/>
      <w:szCs w:val="32"/>
      <w:lang w:bidi="ar-SA"/>
    </w:rPr>
  </w:style>
  <w:style w:type="paragraph" w:styleId="Subtitle">
    <w:name w:val="Subtitle"/>
    <w:basedOn w:val="Normal"/>
    <w:next w:val="Normal"/>
    <w:link w:val="SubtitleChar"/>
    <w:uiPriority w:val="11"/>
    <w:qFormat/>
    <w:rsid w:val="00375E5E"/>
    <w:pPr>
      <w:spacing w:after="60"/>
      <w:jc w:val="center"/>
      <w:outlineLvl w:val="1"/>
    </w:pPr>
    <w:rPr>
      <w:rFonts w:ascii="Cambria" w:hAnsi="Cambria"/>
      <w:sz w:val="20"/>
    </w:rPr>
  </w:style>
  <w:style w:type="character" w:customStyle="1" w:styleId="SubtitleChar">
    <w:name w:val="Subtitle Char"/>
    <w:link w:val="Subtitle"/>
    <w:uiPriority w:val="11"/>
    <w:rsid w:val="00375E5E"/>
    <w:rPr>
      <w:rFonts w:ascii="Cambria" w:eastAsia="Times New Roman" w:hAnsi="Cambria" w:cs="Times New Roman"/>
      <w:sz w:val="20"/>
      <w:szCs w:val="20"/>
      <w:lang w:bidi="ar-SA"/>
    </w:rPr>
  </w:style>
  <w:style w:type="character" w:styleId="Strong">
    <w:name w:val="Strong"/>
    <w:uiPriority w:val="22"/>
    <w:qFormat/>
    <w:rsid w:val="00375E5E"/>
    <w:rPr>
      <w:b/>
      <w:bCs/>
    </w:rPr>
  </w:style>
  <w:style w:type="character" w:styleId="Emphasis">
    <w:name w:val="Emphasis"/>
    <w:uiPriority w:val="20"/>
    <w:qFormat/>
    <w:rsid w:val="00375E5E"/>
    <w:rPr>
      <w:i/>
      <w:iCs/>
    </w:rPr>
  </w:style>
  <w:style w:type="paragraph" w:styleId="NoSpacing">
    <w:name w:val="No Spacing"/>
    <w:uiPriority w:val="1"/>
    <w:qFormat/>
    <w:rsid w:val="00375E5E"/>
    <w:rPr>
      <w:sz w:val="22"/>
      <w:szCs w:val="24"/>
    </w:rPr>
  </w:style>
  <w:style w:type="paragraph" w:styleId="ListParagraph">
    <w:name w:val="List Paragraph"/>
    <w:basedOn w:val="Normal"/>
    <w:uiPriority w:val="34"/>
    <w:qFormat/>
    <w:rsid w:val="00375E5E"/>
    <w:pPr>
      <w:ind w:left="720"/>
    </w:pPr>
  </w:style>
  <w:style w:type="paragraph" w:styleId="Quote">
    <w:name w:val="Quote"/>
    <w:basedOn w:val="Normal"/>
    <w:next w:val="Normal"/>
    <w:link w:val="QuoteChar"/>
    <w:uiPriority w:val="29"/>
    <w:qFormat/>
    <w:rsid w:val="00375E5E"/>
    <w:rPr>
      <w:i/>
      <w:iCs/>
      <w:color w:val="000000"/>
    </w:rPr>
  </w:style>
  <w:style w:type="character" w:customStyle="1" w:styleId="QuoteChar">
    <w:name w:val="Quote Char"/>
    <w:link w:val="Quote"/>
    <w:uiPriority w:val="29"/>
    <w:rsid w:val="00375E5E"/>
    <w:rPr>
      <w:i/>
      <w:iCs/>
      <w:color w:val="000000"/>
      <w:lang w:bidi="ar-SA"/>
    </w:rPr>
  </w:style>
  <w:style w:type="paragraph" w:styleId="IntenseQuote">
    <w:name w:val="Intense Quote"/>
    <w:basedOn w:val="Normal"/>
    <w:next w:val="Normal"/>
    <w:link w:val="IntenseQuoteChar"/>
    <w:uiPriority w:val="30"/>
    <w:qFormat/>
    <w:rsid w:val="00375E5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75E5E"/>
    <w:rPr>
      <w:b/>
      <w:bCs/>
      <w:i/>
      <w:iCs/>
      <w:color w:val="4F81BD"/>
      <w:lang w:bidi="ar-SA"/>
    </w:rPr>
  </w:style>
  <w:style w:type="character" w:styleId="SubtleEmphasis">
    <w:name w:val="Subtle Emphasis"/>
    <w:uiPriority w:val="19"/>
    <w:qFormat/>
    <w:rsid w:val="00375E5E"/>
    <w:rPr>
      <w:i/>
      <w:iCs/>
      <w:color w:val="808080"/>
    </w:rPr>
  </w:style>
  <w:style w:type="character" w:styleId="IntenseEmphasis">
    <w:name w:val="Intense Emphasis"/>
    <w:uiPriority w:val="21"/>
    <w:qFormat/>
    <w:rsid w:val="00375E5E"/>
    <w:rPr>
      <w:b/>
      <w:bCs/>
      <w:i/>
      <w:iCs/>
      <w:color w:val="4F81BD"/>
    </w:rPr>
  </w:style>
  <w:style w:type="character" w:styleId="SubtleReference">
    <w:name w:val="Subtle Reference"/>
    <w:uiPriority w:val="31"/>
    <w:qFormat/>
    <w:rsid w:val="00375E5E"/>
    <w:rPr>
      <w:smallCaps/>
      <w:color w:val="C0504D"/>
      <w:u w:val="single"/>
    </w:rPr>
  </w:style>
  <w:style w:type="character" w:styleId="IntenseReference">
    <w:name w:val="Intense Reference"/>
    <w:uiPriority w:val="32"/>
    <w:qFormat/>
    <w:rsid w:val="00375E5E"/>
    <w:rPr>
      <w:b/>
      <w:bCs/>
      <w:smallCaps/>
      <w:color w:val="C0504D"/>
      <w:spacing w:val="5"/>
      <w:u w:val="single"/>
    </w:rPr>
  </w:style>
  <w:style w:type="character" w:styleId="BookTitle">
    <w:name w:val="Book Title"/>
    <w:uiPriority w:val="33"/>
    <w:qFormat/>
    <w:rsid w:val="00375E5E"/>
    <w:rPr>
      <w:b/>
      <w:bCs/>
      <w:smallCaps/>
      <w:spacing w:val="5"/>
    </w:rPr>
  </w:style>
  <w:style w:type="paragraph" w:styleId="TOCHeading">
    <w:name w:val="TOC Heading"/>
    <w:basedOn w:val="Heading1"/>
    <w:next w:val="Normal"/>
    <w:uiPriority w:val="39"/>
    <w:semiHidden/>
    <w:unhideWhenUsed/>
    <w:qFormat/>
    <w:rsid w:val="00375E5E"/>
    <w:pPr>
      <w:outlineLvl w:val="9"/>
    </w:pPr>
  </w:style>
  <w:style w:type="paragraph" w:styleId="EnvelopeAddress">
    <w:name w:val="envelope address"/>
    <w:basedOn w:val="NoSpacing"/>
    <w:uiPriority w:val="99"/>
    <w:semiHidden/>
    <w:unhideWhenUsed/>
    <w:rsid w:val="00375E5E"/>
    <w:pPr>
      <w:framePr w:w="7920" w:h="1980" w:hRule="exact" w:hSpace="180" w:wrap="auto" w:hAnchor="page" w:xAlign="center" w:yAlign="bottom"/>
      <w:ind w:left="2880"/>
    </w:pPr>
    <w:rPr>
      <w:rFonts w:eastAsia="Times New Roman"/>
      <w:sz w:val="24"/>
    </w:rPr>
  </w:style>
  <w:style w:type="paragraph" w:styleId="BalloonText">
    <w:name w:val="Balloon Text"/>
    <w:basedOn w:val="Normal"/>
    <w:link w:val="BalloonTextChar"/>
    <w:uiPriority w:val="99"/>
    <w:semiHidden/>
    <w:unhideWhenUsed/>
    <w:rsid w:val="00375E5E"/>
    <w:rPr>
      <w:rFonts w:ascii="Tahoma" w:hAnsi="Tahoma" w:cs="Tahoma"/>
      <w:sz w:val="16"/>
      <w:szCs w:val="16"/>
    </w:rPr>
  </w:style>
  <w:style w:type="character" w:customStyle="1" w:styleId="BalloonTextChar">
    <w:name w:val="Balloon Text Char"/>
    <w:link w:val="BalloonText"/>
    <w:uiPriority w:val="99"/>
    <w:semiHidden/>
    <w:rsid w:val="00375E5E"/>
    <w:rPr>
      <w:rFonts w:ascii="Tahoma" w:hAnsi="Tahoma" w:cs="Tahoma"/>
      <w:sz w:val="16"/>
      <w:szCs w:val="16"/>
      <w:lang w:bidi="ar-SA"/>
    </w:rPr>
  </w:style>
  <w:style w:type="paragraph" w:styleId="BodyText">
    <w:name w:val="Body Text"/>
    <w:basedOn w:val="Normal"/>
    <w:link w:val="BodyTextChar"/>
    <w:rsid w:val="00AD6D88"/>
    <w:rPr>
      <w:rFonts w:ascii="Arial" w:hAnsi="Arial"/>
      <w:lang w:val="x-none" w:eastAsia="x-none"/>
    </w:rPr>
  </w:style>
  <w:style w:type="character" w:customStyle="1" w:styleId="BodyTextChar">
    <w:name w:val="Body Text Char"/>
    <w:link w:val="BodyText"/>
    <w:rsid w:val="00AD6D88"/>
    <w:rPr>
      <w:rFonts w:ascii="Arial" w:eastAsia="Times New Roman" w:hAnsi="Arial"/>
      <w:szCs w:val="20"/>
      <w:lang w:val="x-none" w:eastAsia="x-none" w:bidi="ar-SA"/>
    </w:rPr>
  </w:style>
  <w:style w:type="paragraph" w:styleId="Header">
    <w:name w:val="header"/>
    <w:basedOn w:val="Normal"/>
    <w:link w:val="HeaderChar"/>
    <w:rsid w:val="00AD6D88"/>
    <w:pPr>
      <w:tabs>
        <w:tab w:val="center" w:pos="4320"/>
        <w:tab w:val="right" w:pos="8640"/>
      </w:tabs>
    </w:pPr>
  </w:style>
  <w:style w:type="character" w:customStyle="1" w:styleId="HeaderChar">
    <w:name w:val="Header Char"/>
    <w:link w:val="Header"/>
    <w:rsid w:val="00AD6D88"/>
    <w:rPr>
      <w:rFonts w:ascii="Times New Roman" w:eastAsia="Times New Roman" w:hAnsi="Times New Roman"/>
      <w:szCs w:val="20"/>
      <w:lang w:bidi="ar-SA"/>
    </w:rPr>
  </w:style>
  <w:style w:type="paragraph" w:styleId="Footer">
    <w:name w:val="footer"/>
    <w:basedOn w:val="Normal"/>
    <w:link w:val="FooterChar"/>
    <w:uiPriority w:val="99"/>
    <w:rsid w:val="00AD6D88"/>
    <w:pPr>
      <w:tabs>
        <w:tab w:val="center" w:pos="4320"/>
        <w:tab w:val="right" w:pos="8640"/>
      </w:tabs>
    </w:pPr>
  </w:style>
  <w:style w:type="character" w:customStyle="1" w:styleId="FooterChar">
    <w:name w:val="Footer Char"/>
    <w:link w:val="Footer"/>
    <w:uiPriority w:val="99"/>
    <w:rsid w:val="00AD6D88"/>
    <w:rPr>
      <w:rFonts w:ascii="Times New Roman" w:eastAsia="Times New Roman" w:hAnsi="Times New Roman"/>
      <w:szCs w:val="20"/>
      <w:lang w:bidi="ar-SA"/>
    </w:rPr>
  </w:style>
  <w:style w:type="character" w:styleId="Hyperlink">
    <w:name w:val="Hyperlink"/>
    <w:uiPriority w:val="99"/>
    <w:unhideWhenUsed/>
    <w:rsid w:val="00240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343997">
      <w:bodyDiv w:val="1"/>
      <w:marLeft w:val="0"/>
      <w:marRight w:val="0"/>
      <w:marTop w:val="0"/>
      <w:marBottom w:val="0"/>
      <w:divBdr>
        <w:top w:val="none" w:sz="0" w:space="0" w:color="auto"/>
        <w:left w:val="none" w:sz="0" w:space="0" w:color="auto"/>
        <w:bottom w:val="none" w:sz="0" w:space="0" w:color="auto"/>
        <w:right w:val="none" w:sz="0" w:space="0" w:color="auto"/>
      </w:divBdr>
    </w:div>
    <w:div w:id="16448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3FA2C8-A2CC-4208-9816-C34F3764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Archdiocese of Seattle</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Guttormsen</dc:creator>
  <cp:keywords/>
  <cp:lastModifiedBy>Parros Maggie</cp:lastModifiedBy>
  <cp:revision>4</cp:revision>
  <cp:lastPrinted>2018-12-12T23:29:00Z</cp:lastPrinted>
  <dcterms:created xsi:type="dcterms:W3CDTF">2018-11-27T18:17:00Z</dcterms:created>
  <dcterms:modified xsi:type="dcterms:W3CDTF">2018-12-12T23:34:00Z</dcterms:modified>
</cp:coreProperties>
</file>